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inorEastAsia" w:hAnsi="Times New Roman" w:cs="Times New Roman"/>
          <w:b w:val="0"/>
          <w:bCs w:val="0"/>
          <w:color w:val="auto"/>
          <w:sz w:val="22"/>
          <w:szCs w:val="22"/>
          <w:lang w:eastAsia="ru-RU"/>
        </w:rPr>
        <w:id w:val="25521224"/>
      </w:sdtPr>
      <w:sdtContent>
        <w:p w:rsidR="004F7569" w:rsidRDefault="004F7569">
          <w:pPr>
            <w:pStyle w:val="a4"/>
          </w:pPr>
          <w:r>
            <w:t>Оглавление</w:t>
          </w:r>
        </w:p>
        <w:p w:rsidR="004F7569" w:rsidRDefault="00547A28">
          <w:pPr>
            <w:pStyle w:val="11"/>
            <w:tabs>
              <w:tab w:val="right" w:leader="dot" w:pos="9550"/>
            </w:tabs>
            <w:rPr>
              <w:noProof/>
            </w:rPr>
          </w:pPr>
          <w:r>
            <w:fldChar w:fldCharType="begin"/>
          </w:r>
          <w:r w:rsidR="004F7569">
            <w:instrText xml:space="preserve"> TOC \o "1-3" \h \z \u </w:instrText>
          </w:r>
          <w:r>
            <w:fldChar w:fldCharType="separate"/>
          </w:r>
          <w:hyperlink w:anchor="_Toc494084843" w:history="1">
            <w:r w:rsidR="004F7569" w:rsidRPr="00C53993">
              <w:rPr>
                <w:rStyle w:val="a3"/>
                <w:rFonts w:eastAsia="Times New Roman"/>
                <w:noProof/>
              </w:rPr>
              <w:t>ОБЩИЕ ПОЛОЖЕНИЯ</w:t>
            </w:r>
            <w:r w:rsidR="004F7569">
              <w:rPr>
                <w:noProof/>
                <w:webHidden/>
              </w:rPr>
              <w:tab/>
            </w:r>
            <w:r>
              <w:rPr>
                <w:noProof/>
                <w:webHidden/>
              </w:rPr>
              <w:fldChar w:fldCharType="begin"/>
            </w:r>
            <w:r w:rsidR="004F7569">
              <w:rPr>
                <w:noProof/>
                <w:webHidden/>
              </w:rPr>
              <w:instrText xml:space="preserve"> PAGEREF _Toc494084843 \h </w:instrText>
            </w:r>
            <w:r>
              <w:rPr>
                <w:noProof/>
                <w:webHidden/>
              </w:rPr>
            </w:r>
            <w:r>
              <w:rPr>
                <w:noProof/>
                <w:webHidden/>
              </w:rPr>
              <w:fldChar w:fldCharType="separate"/>
            </w:r>
            <w:r w:rsidR="0060360E">
              <w:rPr>
                <w:noProof/>
                <w:webHidden/>
              </w:rPr>
              <w:t>2</w:t>
            </w:r>
            <w:r>
              <w:rPr>
                <w:noProof/>
                <w:webHidden/>
              </w:rPr>
              <w:fldChar w:fldCharType="end"/>
            </w:r>
          </w:hyperlink>
        </w:p>
        <w:p w:rsidR="004F7569" w:rsidRDefault="00547A28">
          <w:pPr>
            <w:pStyle w:val="11"/>
            <w:tabs>
              <w:tab w:val="right" w:leader="dot" w:pos="9550"/>
            </w:tabs>
            <w:rPr>
              <w:noProof/>
            </w:rPr>
          </w:pPr>
          <w:hyperlink w:anchor="_Toc494084844" w:history="1">
            <w:r w:rsidR="004F7569" w:rsidRPr="00C53993">
              <w:rPr>
                <w:rStyle w:val="a3"/>
                <w:rFonts w:eastAsia="Times New Roman"/>
                <w:noProof/>
              </w:rPr>
              <w:t>ГАРАНТИИ ПРИ ЗАКЛЮЧЕНИИ, ИЗМЕНЕНИИ И РАСТОРЖЕНИИ</w:t>
            </w:r>
            <w:r w:rsidR="004F7569">
              <w:rPr>
                <w:noProof/>
                <w:webHidden/>
              </w:rPr>
              <w:tab/>
            </w:r>
            <w:r>
              <w:rPr>
                <w:noProof/>
                <w:webHidden/>
              </w:rPr>
              <w:fldChar w:fldCharType="begin"/>
            </w:r>
            <w:r w:rsidR="004F7569">
              <w:rPr>
                <w:noProof/>
                <w:webHidden/>
              </w:rPr>
              <w:instrText xml:space="preserve"> PAGEREF _Toc494084844 \h </w:instrText>
            </w:r>
            <w:r>
              <w:rPr>
                <w:noProof/>
                <w:webHidden/>
              </w:rPr>
            </w:r>
            <w:r>
              <w:rPr>
                <w:noProof/>
                <w:webHidden/>
              </w:rPr>
              <w:fldChar w:fldCharType="separate"/>
            </w:r>
            <w:r w:rsidR="0060360E">
              <w:rPr>
                <w:noProof/>
                <w:webHidden/>
              </w:rPr>
              <w:t>6</w:t>
            </w:r>
            <w:r>
              <w:rPr>
                <w:noProof/>
                <w:webHidden/>
              </w:rPr>
              <w:fldChar w:fldCharType="end"/>
            </w:r>
          </w:hyperlink>
        </w:p>
        <w:p w:rsidR="004F7569" w:rsidRDefault="00547A28">
          <w:pPr>
            <w:pStyle w:val="11"/>
            <w:tabs>
              <w:tab w:val="right" w:leader="dot" w:pos="9550"/>
            </w:tabs>
            <w:rPr>
              <w:noProof/>
            </w:rPr>
          </w:pPr>
          <w:hyperlink w:anchor="_Toc494084845" w:history="1">
            <w:r w:rsidR="004F7569" w:rsidRPr="00C53993">
              <w:rPr>
                <w:rStyle w:val="a3"/>
                <w:rFonts w:eastAsia="Times New Roman"/>
                <w:noProof/>
              </w:rPr>
              <w:t>ТРУДОВОГО ДОГОВОРА</w:t>
            </w:r>
            <w:r w:rsidR="004F7569">
              <w:rPr>
                <w:noProof/>
                <w:webHidden/>
              </w:rPr>
              <w:tab/>
            </w:r>
            <w:r>
              <w:rPr>
                <w:noProof/>
                <w:webHidden/>
              </w:rPr>
              <w:fldChar w:fldCharType="begin"/>
            </w:r>
            <w:r w:rsidR="004F7569">
              <w:rPr>
                <w:noProof/>
                <w:webHidden/>
              </w:rPr>
              <w:instrText xml:space="preserve"> PAGEREF _Toc494084845 \h </w:instrText>
            </w:r>
            <w:r>
              <w:rPr>
                <w:noProof/>
                <w:webHidden/>
              </w:rPr>
            </w:r>
            <w:r>
              <w:rPr>
                <w:noProof/>
                <w:webHidden/>
              </w:rPr>
              <w:fldChar w:fldCharType="separate"/>
            </w:r>
            <w:r w:rsidR="0060360E">
              <w:rPr>
                <w:noProof/>
                <w:webHidden/>
              </w:rPr>
              <w:t>6</w:t>
            </w:r>
            <w:r>
              <w:rPr>
                <w:noProof/>
                <w:webHidden/>
              </w:rPr>
              <w:fldChar w:fldCharType="end"/>
            </w:r>
          </w:hyperlink>
        </w:p>
        <w:p w:rsidR="004F7569" w:rsidRDefault="00547A28">
          <w:pPr>
            <w:pStyle w:val="11"/>
            <w:tabs>
              <w:tab w:val="right" w:leader="dot" w:pos="9550"/>
            </w:tabs>
            <w:rPr>
              <w:noProof/>
            </w:rPr>
          </w:pPr>
          <w:hyperlink w:anchor="_Toc494084846" w:history="1">
            <w:r w:rsidR="004F7569" w:rsidRPr="00C53993">
              <w:rPr>
                <w:rStyle w:val="a3"/>
                <w:rFonts w:eastAsia="Times New Roman"/>
                <w:noProof/>
              </w:rPr>
              <w:t>РАБОЧЕЕ ВРЕМЯ И ВРЕМЯ ОТДЫХА</w:t>
            </w:r>
            <w:r w:rsidR="004F7569">
              <w:rPr>
                <w:noProof/>
                <w:webHidden/>
              </w:rPr>
              <w:tab/>
            </w:r>
            <w:r>
              <w:rPr>
                <w:noProof/>
                <w:webHidden/>
              </w:rPr>
              <w:fldChar w:fldCharType="begin"/>
            </w:r>
            <w:r w:rsidR="004F7569">
              <w:rPr>
                <w:noProof/>
                <w:webHidden/>
              </w:rPr>
              <w:instrText xml:space="preserve"> PAGEREF _Toc494084846 \h </w:instrText>
            </w:r>
            <w:r>
              <w:rPr>
                <w:noProof/>
                <w:webHidden/>
              </w:rPr>
            </w:r>
            <w:r>
              <w:rPr>
                <w:noProof/>
                <w:webHidden/>
              </w:rPr>
              <w:fldChar w:fldCharType="separate"/>
            </w:r>
            <w:r w:rsidR="0060360E">
              <w:rPr>
                <w:noProof/>
                <w:webHidden/>
              </w:rPr>
              <w:t>9</w:t>
            </w:r>
            <w:r>
              <w:rPr>
                <w:noProof/>
                <w:webHidden/>
              </w:rPr>
              <w:fldChar w:fldCharType="end"/>
            </w:r>
          </w:hyperlink>
        </w:p>
        <w:p w:rsidR="004F7569" w:rsidRDefault="00547A28">
          <w:pPr>
            <w:pStyle w:val="11"/>
            <w:tabs>
              <w:tab w:val="right" w:leader="dot" w:pos="9550"/>
            </w:tabs>
            <w:rPr>
              <w:noProof/>
            </w:rPr>
          </w:pPr>
          <w:hyperlink w:anchor="_Toc494084847" w:history="1">
            <w:r w:rsidR="004F7569" w:rsidRPr="00C53993">
              <w:rPr>
                <w:rStyle w:val="a3"/>
                <w:noProof/>
              </w:rPr>
              <w:t>ОПЛАТА И НОРМИРОВАНИЕ ТРУДА</w:t>
            </w:r>
            <w:r w:rsidR="004F7569">
              <w:rPr>
                <w:noProof/>
                <w:webHidden/>
              </w:rPr>
              <w:tab/>
            </w:r>
            <w:r>
              <w:rPr>
                <w:noProof/>
                <w:webHidden/>
              </w:rPr>
              <w:fldChar w:fldCharType="begin"/>
            </w:r>
            <w:r w:rsidR="004F7569">
              <w:rPr>
                <w:noProof/>
                <w:webHidden/>
              </w:rPr>
              <w:instrText xml:space="preserve"> PAGEREF _Toc494084847 \h </w:instrText>
            </w:r>
            <w:r>
              <w:rPr>
                <w:noProof/>
                <w:webHidden/>
              </w:rPr>
            </w:r>
            <w:r>
              <w:rPr>
                <w:noProof/>
                <w:webHidden/>
              </w:rPr>
              <w:fldChar w:fldCharType="separate"/>
            </w:r>
            <w:r w:rsidR="0060360E">
              <w:rPr>
                <w:noProof/>
                <w:webHidden/>
              </w:rPr>
              <w:t>16</w:t>
            </w:r>
            <w:r>
              <w:rPr>
                <w:noProof/>
                <w:webHidden/>
              </w:rPr>
              <w:fldChar w:fldCharType="end"/>
            </w:r>
          </w:hyperlink>
        </w:p>
        <w:p w:rsidR="004F7569" w:rsidRDefault="00547A28">
          <w:pPr>
            <w:pStyle w:val="11"/>
            <w:tabs>
              <w:tab w:val="right" w:leader="dot" w:pos="9550"/>
            </w:tabs>
            <w:rPr>
              <w:noProof/>
            </w:rPr>
          </w:pPr>
          <w:hyperlink w:anchor="_Toc494084848" w:history="1">
            <w:r w:rsidR="004F7569" w:rsidRPr="00C53993">
              <w:rPr>
                <w:rStyle w:val="a3"/>
                <w:rFonts w:eastAsia="Times New Roman"/>
                <w:noProof/>
              </w:rPr>
              <w:t>СОЦИАЛЬНЫЕ ГАРАНТИИ И ЛЬГОТЫ</w:t>
            </w:r>
            <w:r w:rsidR="004F7569">
              <w:rPr>
                <w:noProof/>
                <w:webHidden/>
              </w:rPr>
              <w:tab/>
            </w:r>
            <w:r>
              <w:rPr>
                <w:noProof/>
                <w:webHidden/>
              </w:rPr>
              <w:fldChar w:fldCharType="begin"/>
            </w:r>
            <w:r w:rsidR="004F7569">
              <w:rPr>
                <w:noProof/>
                <w:webHidden/>
              </w:rPr>
              <w:instrText xml:space="preserve"> PAGEREF _Toc494084848 \h </w:instrText>
            </w:r>
            <w:r>
              <w:rPr>
                <w:noProof/>
                <w:webHidden/>
              </w:rPr>
            </w:r>
            <w:r>
              <w:rPr>
                <w:noProof/>
                <w:webHidden/>
              </w:rPr>
              <w:fldChar w:fldCharType="separate"/>
            </w:r>
            <w:r w:rsidR="0060360E">
              <w:rPr>
                <w:noProof/>
                <w:webHidden/>
              </w:rPr>
              <w:t>19</w:t>
            </w:r>
            <w:r>
              <w:rPr>
                <w:noProof/>
                <w:webHidden/>
              </w:rPr>
              <w:fldChar w:fldCharType="end"/>
            </w:r>
          </w:hyperlink>
        </w:p>
        <w:p w:rsidR="004F7569" w:rsidRDefault="00547A28">
          <w:pPr>
            <w:pStyle w:val="11"/>
            <w:tabs>
              <w:tab w:val="right" w:leader="dot" w:pos="9550"/>
            </w:tabs>
            <w:rPr>
              <w:noProof/>
            </w:rPr>
          </w:pPr>
          <w:hyperlink w:anchor="_Toc494084849" w:history="1">
            <w:r w:rsidR="004F7569" w:rsidRPr="00C53993">
              <w:rPr>
                <w:rStyle w:val="a3"/>
                <w:rFonts w:eastAsia="Times New Roman"/>
                <w:noProof/>
              </w:rPr>
              <w:t>ОХРАНА ТРУДА И ЗДОРОВЬЯ</w:t>
            </w:r>
            <w:r w:rsidR="004F7569">
              <w:rPr>
                <w:noProof/>
                <w:webHidden/>
              </w:rPr>
              <w:tab/>
            </w:r>
            <w:r>
              <w:rPr>
                <w:noProof/>
                <w:webHidden/>
              </w:rPr>
              <w:fldChar w:fldCharType="begin"/>
            </w:r>
            <w:r w:rsidR="004F7569">
              <w:rPr>
                <w:noProof/>
                <w:webHidden/>
              </w:rPr>
              <w:instrText xml:space="preserve"> PAGEREF _Toc494084849 \h </w:instrText>
            </w:r>
            <w:r>
              <w:rPr>
                <w:noProof/>
                <w:webHidden/>
              </w:rPr>
            </w:r>
            <w:r>
              <w:rPr>
                <w:noProof/>
                <w:webHidden/>
              </w:rPr>
              <w:fldChar w:fldCharType="separate"/>
            </w:r>
            <w:r w:rsidR="0060360E">
              <w:rPr>
                <w:noProof/>
                <w:webHidden/>
              </w:rPr>
              <w:t>20</w:t>
            </w:r>
            <w:r>
              <w:rPr>
                <w:noProof/>
                <w:webHidden/>
              </w:rPr>
              <w:fldChar w:fldCharType="end"/>
            </w:r>
          </w:hyperlink>
        </w:p>
        <w:p w:rsidR="004F7569" w:rsidRDefault="00547A28">
          <w:pPr>
            <w:pStyle w:val="11"/>
            <w:tabs>
              <w:tab w:val="right" w:leader="dot" w:pos="9550"/>
            </w:tabs>
            <w:rPr>
              <w:noProof/>
            </w:rPr>
          </w:pPr>
          <w:hyperlink w:anchor="_Toc494084850" w:history="1">
            <w:r w:rsidR="004F7569" w:rsidRPr="00C53993">
              <w:rPr>
                <w:rStyle w:val="a3"/>
                <w:rFonts w:eastAsia="Times New Roman"/>
                <w:noProof/>
              </w:rPr>
              <w:t>КОНТРОЛЬ ЗА ВЫПОЛНЕНИЕМ КОЛЛЕКТИВНОГО ДОГОВОРА. ОТВЕТСТВЕННОСТЬ СТОРОН КОЛЛЕКТИВНОГО ДОГОВОРА</w:t>
            </w:r>
            <w:r w:rsidR="004F7569">
              <w:rPr>
                <w:noProof/>
                <w:webHidden/>
              </w:rPr>
              <w:tab/>
            </w:r>
            <w:r>
              <w:rPr>
                <w:noProof/>
                <w:webHidden/>
              </w:rPr>
              <w:fldChar w:fldCharType="begin"/>
            </w:r>
            <w:r w:rsidR="004F7569">
              <w:rPr>
                <w:noProof/>
                <w:webHidden/>
              </w:rPr>
              <w:instrText xml:space="preserve"> PAGEREF _Toc494084850 \h </w:instrText>
            </w:r>
            <w:r>
              <w:rPr>
                <w:noProof/>
                <w:webHidden/>
              </w:rPr>
            </w:r>
            <w:r>
              <w:rPr>
                <w:noProof/>
                <w:webHidden/>
              </w:rPr>
              <w:fldChar w:fldCharType="separate"/>
            </w:r>
            <w:r w:rsidR="0060360E">
              <w:rPr>
                <w:noProof/>
                <w:webHidden/>
              </w:rPr>
              <w:t>22</w:t>
            </w:r>
            <w:r>
              <w:rPr>
                <w:noProof/>
                <w:webHidden/>
              </w:rPr>
              <w:fldChar w:fldCharType="end"/>
            </w:r>
          </w:hyperlink>
        </w:p>
        <w:p w:rsidR="004F7569" w:rsidRDefault="00547A28">
          <w:pPr>
            <w:pStyle w:val="11"/>
            <w:tabs>
              <w:tab w:val="right" w:leader="dot" w:pos="9550"/>
            </w:tabs>
            <w:rPr>
              <w:noProof/>
            </w:rPr>
          </w:pPr>
          <w:hyperlink w:anchor="_Toc494084851" w:history="1">
            <w:r w:rsidR="004F7569" w:rsidRPr="00C53993">
              <w:rPr>
                <w:rStyle w:val="a3"/>
                <w:rFonts w:eastAsia="Times New Roman"/>
                <w:noProof/>
              </w:rPr>
              <w:t>ПРИЛОЖЕНИЯ К КОЛЛЕКТИВНОМУ ДОГОВОРУ</w:t>
            </w:r>
            <w:r w:rsidR="004F7569">
              <w:rPr>
                <w:noProof/>
                <w:webHidden/>
              </w:rPr>
              <w:tab/>
            </w:r>
            <w:r>
              <w:rPr>
                <w:noProof/>
                <w:webHidden/>
              </w:rPr>
              <w:fldChar w:fldCharType="begin"/>
            </w:r>
            <w:r w:rsidR="004F7569">
              <w:rPr>
                <w:noProof/>
                <w:webHidden/>
              </w:rPr>
              <w:instrText xml:space="preserve"> PAGEREF _Toc494084851 \h </w:instrText>
            </w:r>
            <w:r>
              <w:rPr>
                <w:noProof/>
                <w:webHidden/>
              </w:rPr>
            </w:r>
            <w:r>
              <w:rPr>
                <w:noProof/>
                <w:webHidden/>
              </w:rPr>
              <w:fldChar w:fldCharType="separate"/>
            </w:r>
            <w:r w:rsidR="0060360E">
              <w:rPr>
                <w:noProof/>
                <w:webHidden/>
              </w:rPr>
              <w:t>23</w:t>
            </w:r>
            <w:r>
              <w:rPr>
                <w:noProof/>
                <w:webHidden/>
              </w:rPr>
              <w:fldChar w:fldCharType="end"/>
            </w:r>
          </w:hyperlink>
        </w:p>
        <w:p w:rsidR="004F7569" w:rsidRDefault="00547A28">
          <w:r>
            <w:fldChar w:fldCharType="end"/>
          </w:r>
        </w:p>
      </w:sdtContent>
    </w:sdt>
    <w:p w:rsidR="00A307FC" w:rsidRDefault="00A307FC">
      <w:pPr>
        <w:sectPr w:rsidR="00A307FC">
          <w:pgSz w:w="11900" w:h="16838"/>
          <w:pgMar w:top="1440" w:right="906" w:bottom="1440" w:left="1440" w:header="0" w:footer="0" w:gutter="0"/>
          <w:cols w:space="720" w:equalWidth="0">
            <w:col w:w="9560"/>
          </w:cols>
        </w:sectPr>
      </w:pPr>
    </w:p>
    <w:p w:rsidR="00A307FC" w:rsidRDefault="00643E04" w:rsidP="00EC46E5">
      <w:pPr>
        <w:pStyle w:val="1"/>
        <w:rPr>
          <w:rFonts w:eastAsia="Times New Roman"/>
        </w:rPr>
      </w:pPr>
      <w:bookmarkStart w:id="0" w:name="_Toc494084843"/>
      <w:r>
        <w:rPr>
          <w:rFonts w:eastAsia="Times New Roman"/>
        </w:rPr>
        <w:lastRenderedPageBreak/>
        <w:t>ОБЩИЕ ПОЛОЖЕНИЯ</w:t>
      </w:r>
      <w:bookmarkEnd w:id="0"/>
    </w:p>
    <w:p w:rsidR="00A307FC" w:rsidRDefault="00A307FC">
      <w:pPr>
        <w:spacing w:line="28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 xml:space="preserve">1.1. Настоящий коллективный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в </w:t>
      </w:r>
      <w:r w:rsidR="002171FA">
        <w:rPr>
          <w:rFonts w:eastAsia="Times New Roman"/>
          <w:sz w:val="24"/>
          <w:szCs w:val="24"/>
        </w:rPr>
        <w:t xml:space="preserve">НОУ «Русская </w:t>
      </w:r>
      <w:proofErr w:type="gramStart"/>
      <w:r w:rsidR="002171FA">
        <w:rPr>
          <w:rFonts w:eastAsia="Times New Roman"/>
          <w:sz w:val="24"/>
          <w:szCs w:val="24"/>
        </w:rPr>
        <w:t>гимназия полного дня</w:t>
      </w:r>
      <w:proofErr w:type="gramEnd"/>
      <w:r w:rsidR="002171FA">
        <w:rPr>
          <w:rFonts w:eastAsia="Times New Roman"/>
          <w:sz w:val="24"/>
          <w:szCs w:val="24"/>
        </w:rPr>
        <w:t>»</w:t>
      </w:r>
    </w:p>
    <w:p w:rsidR="00A307FC" w:rsidRDefault="00A307FC">
      <w:pPr>
        <w:spacing w:line="2" w:lineRule="exact"/>
        <w:rPr>
          <w:sz w:val="20"/>
          <w:szCs w:val="20"/>
        </w:rPr>
      </w:pPr>
    </w:p>
    <w:p w:rsidR="00A307FC" w:rsidRDefault="00643E04">
      <w:pPr>
        <w:ind w:left="980"/>
        <w:rPr>
          <w:sz w:val="20"/>
          <w:szCs w:val="20"/>
        </w:rPr>
      </w:pPr>
      <w:r>
        <w:rPr>
          <w:rFonts w:eastAsia="Times New Roman"/>
          <w:sz w:val="24"/>
          <w:szCs w:val="24"/>
        </w:rPr>
        <w:t>1.2. Основой для заключения коллективного договора являются:</w:t>
      </w:r>
    </w:p>
    <w:p w:rsidR="00A307FC" w:rsidRDefault="00A307FC">
      <w:pPr>
        <w:spacing w:line="12" w:lineRule="exact"/>
        <w:rPr>
          <w:sz w:val="20"/>
          <w:szCs w:val="20"/>
        </w:rPr>
      </w:pPr>
    </w:p>
    <w:p w:rsidR="00A307FC" w:rsidRDefault="00643E04">
      <w:pPr>
        <w:spacing w:line="237" w:lineRule="auto"/>
        <w:ind w:left="260"/>
        <w:jc w:val="both"/>
        <w:rPr>
          <w:sz w:val="20"/>
          <w:szCs w:val="20"/>
        </w:rPr>
      </w:pPr>
      <w:r>
        <w:rPr>
          <w:rFonts w:eastAsia="Times New Roman"/>
          <w:sz w:val="24"/>
          <w:szCs w:val="24"/>
        </w:rPr>
        <w:t>Трудовой кодекс Российской Федерации (далее – ТК РФ), Федеральный закон от 12 января 1996 г. № 10-ФЗ «О профессиональных союзах, их правах и гарантиях деятельности», Федеральный закон от 29 декабря 2012 г. 273-ФЗ «Об образовании в Российской Федерации», иные законодательные и нормативные правовые акты.</w:t>
      </w:r>
    </w:p>
    <w:p w:rsidR="00A307FC" w:rsidRDefault="00A307FC">
      <w:pPr>
        <w:spacing w:line="14" w:lineRule="exact"/>
        <w:rPr>
          <w:sz w:val="20"/>
          <w:szCs w:val="20"/>
        </w:rPr>
      </w:pPr>
    </w:p>
    <w:p w:rsidR="00A307FC" w:rsidRDefault="00643E04">
      <w:pPr>
        <w:spacing w:line="238" w:lineRule="auto"/>
        <w:ind w:left="260" w:firstLine="708"/>
        <w:jc w:val="both"/>
        <w:rPr>
          <w:sz w:val="20"/>
          <w:szCs w:val="20"/>
        </w:rPr>
      </w:pPr>
      <w:r>
        <w:rPr>
          <w:rFonts w:eastAsia="Times New Roman"/>
          <w:sz w:val="24"/>
          <w:szCs w:val="24"/>
        </w:rPr>
        <w:t xml:space="preserve">1.3. </w:t>
      </w:r>
      <w:proofErr w:type="gramStart"/>
      <w:r>
        <w:rPr>
          <w:rFonts w:eastAsia="Times New Roman"/>
          <w:sz w:val="24"/>
          <w:szCs w:val="24"/>
        </w:rPr>
        <w:t>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w:t>
      </w:r>
      <w:proofErr w:type="gramEnd"/>
    </w:p>
    <w:p w:rsidR="00A307FC" w:rsidRDefault="00A307FC">
      <w:pPr>
        <w:spacing w:line="5" w:lineRule="exact"/>
        <w:rPr>
          <w:sz w:val="20"/>
          <w:szCs w:val="20"/>
        </w:rPr>
      </w:pPr>
    </w:p>
    <w:p w:rsidR="00A307FC" w:rsidRDefault="00643E04">
      <w:pPr>
        <w:ind w:left="980"/>
        <w:rPr>
          <w:sz w:val="20"/>
          <w:szCs w:val="20"/>
        </w:rPr>
      </w:pPr>
      <w:r>
        <w:rPr>
          <w:rFonts w:eastAsia="Times New Roman"/>
          <w:sz w:val="24"/>
          <w:szCs w:val="24"/>
        </w:rPr>
        <w:t>1.4. Сторонами коллективного договора являются:</w:t>
      </w:r>
    </w:p>
    <w:p w:rsidR="00A307FC" w:rsidRDefault="00A307FC">
      <w:pPr>
        <w:spacing w:line="12"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 xml:space="preserve">работодатель в лице его представителя – руководителя образовательной организации </w:t>
      </w:r>
      <w:proofErr w:type="spellStart"/>
      <w:r w:rsidR="002171FA">
        <w:rPr>
          <w:rFonts w:eastAsia="Times New Roman"/>
          <w:sz w:val="24"/>
          <w:szCs w:val="24"/>
        </w:rPr>
        <w:t>Скажутина</w:t>
      </w:r>
      <w:proofErr w:type="spellEnd"/>
      <w:r w:rsidR="002171FA">
        <w:rPr>
          <w:rFonts w:eastAsia="Times New Roman"/>
          <w:sz w:val="24"/>
          <w:szCs w:val="24"/>
        </w:rPr>
        <w:t xml:space="preserve"> Валерия Николаевича</w:t>
      </w:r>
      <w:r>
        <w:rPr>
          <w:rFonts w:eastAsia="Times New Roman"/>
          <w:sz w:val="24"/>
          <w:szCs w:val="24"/>
        </w:rPr>
        <w:t xml:space="preserve"> (далее – работодатель);</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 xml:space="preserve">работники образовательной организации в лице </w:t>
      </w:r>
      <w:r w:rsidR="002171FA">
        <w:rPr>
          <w:rFonts w:eastAsia="Times New Roman"/>
          <w:sz w:val="24"/>
          <w:szCs w:val="24"/>
        </w:rPr>
        <w:t xml:space="preserve">представителей трудового коллектива НОУ «Русская </w:t>
      </w:r>
      <w:proofErr w:type="gramStart"/>
      <w:r w:rsidR="002171FA">
        <w:rPr>
          <w:rFonts w:eastAsia="Times New Roman"/>
          <w:sz w:val="24"/>
          <w:szCs w:val="24"/>
        </w:rPr>
        <w:t>гимназия полного дня</w:t>
      </w:r>
      <w:proofErr w:type="gramEnd"/>
      <w:r w:rsidR="002171FA">
        <w:rPr>
          <w:rFonts w:eastAsia="Times New Roman"/>
          <w:sz w:val="24"/>
          <w:szCs w:val="24"/>
        </w:rPr>
        <w:t>».</w:t>
      </w:r>
    </w:p>
    <w:p w:rsidR="00A307FC" w:rsidRDefault="00A307FC">
      <w:pPr>
        <w:spacing w:line="14"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1.5. Предметом коллективного договора являются взаимные обязательства Сторон по вопросам:</w:t>
      </w:r>
    </w:p>
    <w:p w:rsidR="00A307FC" w:rsidRDefault="00A307FC">
      <w:pPr>
        <w:spacing w:line="2" w:lineRule="exact"/>
        <w:rPr>
          <w:sz w:val="20"/>
          <w:szCs w:val="20"/>
        </w:rPr>
      </w:pPr>
    </w:p>
    <w:p w:rsidR="00A307FC" w:rsidRDefault="00643E04">
      <w:pPr>
        <w:numPr>
          <w:ilvl w:val="0"/>
          <w:numId w:val="6"/>
        </w:numPr>
        <w:tabs>
          <w:tab w:val="left" w:pos="400"/>
        </w:tabs>
        <w:ind w:left="400" w:hanging="138"/>
        <w:rPr>
          <w:rFonts w:eastAsia="Times New Roman"/>
          <w:sz w:val="24"/>
          <w:szCs w:val="24"/>
        </w:rPr>
      </w:pPr>
      <w:r>
        <w:rPr>
          <w:rFonts w:eastAsia="Times New Roman"/>
          <w:sz w:val="24"/>
          <w:szCs w:val="24"/>
        </w:rPr>
        <w:t>форм, системы и оплаты труда;</w:t>
      </w:r>
    </w:p>
    <w:p w:rsidR="00A307FC" w:rsidRDefault="00643E04">
      <w:pPr>
        <w:numPr>
          <w:ilvl w:val="0"/>
          <w:numId w:val="6"/>
        </w:numPr>
        <w:tabs>
          <w:tab w:val="left" w:pos="400"/>
        </w:tabs>
        <w:ind w:left="400" w:hanging="138"/>
        <w:rPr>
          <w:rFonts w:eastAsia="Times New Roman"/>
          <w:sz w:val="24"/>
          <w:szCs w:val="24"/>
        </w:rPr>
      </w:pPr>
      <w:r>
        <w:rPr>
          <w:rFonts w:eastAsia="Times New Roman"/>
          <w:sz w:val="24"/>
          <w:szCs w:val="24"/>
        </w:rPr>
        <w:t>выплаты пособий, компенсаций;</w:t>
      </w:r>
    </w:p>
    <w:p w:rsidR="00A307FC" w:rsidRDefault="00643E04">
      <w:pPr>
        <w:numPr>
          <w:ilvl w:val="0"/>
          <w:numId w:val="6"/>
        </w:numPr>
        <w:tabs>
          <w:tab w:val="left" w:pos="400"/>
        </w:tabs>
        <w:ind w:left="400" w:hanging="138"/>
        <w:rPr>
          <w:rFonts w:eastAsia="Times New Roman"/>
          <w:sz w:val="24"/>
          <w:szCs w:val="24"/>
        </w:rPr>
      </w:pPr>
      <w:r>
        <w:rPr>
          <w:rFonts w:eastAsia="Times New Roman"/>
          <w:sz w:val="24"/>
          <w:szCs w:val="24"/>
        </w:rPr>
        <w:t>занятости, переобучения, условий высвобождения работников;</w:t>
      </w:r>
    </w:p>
    <w:p w:rsidR="00A307FC" w:rsidRDefault="00A307FC">
      <w:pPr>
        <w:spacing w:line="12" w:lineRule="exact"/>
        <w:rPr>
          <w:rFonts w:eastAsia="Times New Roman"/>
          <w:sz w:val="24"/>
          <w:szCs w:val="24"/>
        </w:rPr>
      </w:pPr>
    </w:p>
    <w:p w:rsidR="00A307FC" w:rsidRDefault="00643E04">
      <w:pPr>
        <w:numPr>
          <w:ilvl w:val="0"/>
          <w:numId w:val="6"/>
        </w:numPr>
        <w:tabs>
          <w:tab w:val="left" w:pos="445"/>
        </w:tabs>
        <w:spacing w:line="234" w:lineRule="auto"/>
        <w:ind w:left="260" w:firstLine="2"/>
        <w:rPr>
          <w:rFonts w:eastAsia="Times New Roman"/>
          <w:sz w:val="24"/>
          <w:szCs w:val="24"/>
        </w:rPr>
      </w:pPr>
      <w:r>
        <w:rPr>
          <w:rFonts w:eastAsia="Times New Roman"/>
          <w:sz w:val="24"/>
          <w:szCs w:val="24"/>
        </w:rPr>
        <w:t>рабочего времени и времени отдыха работников, включая вопросы предоставления и продолжительности отпусков;</w:t>
      </w:r>
    </w:p>
    <w:p w:rsidR="00A307FC" w:rsidRDefault="00A307FC">
      <w:pPr>
        <w:spacing w:line="1" w:lineRule="exact"/>
        <w:rPr>
          <w:rFonts w:eastAsia="Times New Roman"/>
          <w:sz w:val="24"/>
          <w:szCs w:val="24"/>
        </w:rPr>
      </w:pPr>
    </w:p>
    <w:p w:rsidR="00A307FC" w:rsidRDefault="00643E04">
      <w:pPr>
        <w:numPr>
          <w:ilvl w:val="0"/>
          <w:numId w:val="6"/>
        </w:numPr>
        <w:tabs>
          <w:tab w:val="left" w:pos="400"/>
        </w:tabs>
        <w:ind w:left="400" w:hanging="138"/>
        <w:rPr>
          <w:rFonts w:eastAsia="Times New Roman"/>
          <w:sz w:val="24"/>
          <w:szCs w:val="24"/>
        </w:rPr>
      </w:pPr>
      <w:r>
        <w:rPr>
          <w:rFonts w:eastAsia="Times New Roman"/>
          <w:sz w:val="24"/>
          <w:szCs w:val="24"/>
        </w:rPr>
        <w:t>улучшения условий и охраны труда и здоровья работников;</w:t>
      </w:r>
    </w:p>
    <w:p w:rsidR="00A307FC" w:rsidRDefault="00643E04">
      <w:pPr>
        <w:numPr>
          <w:ilvl w:val="0"/>
          <w:numId w:val="6"/>
        </w:numPr>
        <w:tabs>
          <w:tab w:val="left" w:pos="400"/>
        </w:tabs>
        <w:ind w:left="400" w:hanging="138"/>
        <w:rPr>
          <w:rFonts w:eastAsia="Times New Roman"/>
          <w:sz w:val="24"/>
          <w:szCs w:val="24"/>
        </w:rPr>
      </w:pPr>
      <w:r>
        <w:rPr>
          <w:rFonts w:eastAsia="Times New Roman"/>
          <w:sz w:val="24"/>
          <w:szCs w:val="24"/>
        </w:rPr>
        <w:t>гарантий и льгот работникам, совмещающим работу с обучением;</w:t>
      </w:r>
    </w:p>
    <w:p w:rsidR="00A307FC" w:rsidRDefault="00643E04">
      <w:pPr>
        <w:numPr>
          <w:ilvl w:val="0"/>
          <w:numId w:val="6"/>
        </w:numPr>
        <w:tabs>
          <w:tab w:val="left" w:pos="400"/>
        </w:tabs>
        <w:ind w:left="400" w:hanging="138"/>
        <w:rPr>
          <w:rFonts w:eastAsia="Times New Roman"/>
          <w:sz w:val="24"/>
          <w:szCs w:val="24"/>
        </w:rPr>
      </w:pPr>
      <w:r>
        <w:rPr>
          <w:rFonts w:eastAsia="Times New Roman"/>
          <w:sz w:val="24"/>
          <w:szCs w:val="24"/>
        </w:rPr>
        <w:t xml:space="preserve">порядка </w:t>
      </w:r>
      <w:proofErr w:type="gramStart"/>
      <w:r>
        <w:rPr>
          <w:rFonts w:eastAsia="Times New Roman"/>
          <w:sz w:val="24"/>
          <w:szCs w:val="24"/>
        </w:rPr>
        <w:t>контроля за</w:t>
      </w:r>
      <w:proofErr w:type="gramEnd"/>
      <w:r>
        <w:rPr>
          <w:rFonts w:eastAsia="Times New Roman"/>
          <w:sz w:val="24"/>
          <w:szCs w:val="24"/>
        </w:rPr>
        <w:t xml:space="preserve"> выполнением коллективного договора.</w:t>
      </w:r>
    </w:p>
    <w:p w:rsidR="00A307FC" w:rsidRDefault="00A307FC">
      <w:pPr>
        <w:spacing w:line="12" w:lineRule="exact"/>
        <w:rPr>
          <w:rFonts w:eastAsia="Times New Roman"/>
          <w:sz w:val="24"/>
          <w:szCs w:val="24"/>
        </w:rPr>
      </w:pPr>
    </w:p>
    <w:p w:rsidR="00A307FC" w:rsidRDefault="00643E04">
      <w:pPr>
        <w:numPr>
          <w:ilvl w:val="1"/>
          <w:numId w:val="6"/>
        </w:numPr>
        <w:tabs>
          <w:tab w:val="left" w:pos="1347"/>
        </w:tabs>
        <w:spacing w:line="237" w:lineRule="auto"/>
        <w:ind w:left="260" w:firstLine="710"/>
        <w:jc w:val="both"/>
        <w:rPr>
          <w:rFonts w:eastAsia="Times New Roman"/>
          <w:sz w:val="24"/>
          <w:szCs w:val="24"/>
        </w:rPr>
      </w:pPr>
      <w:proofErr w:type="gramStart"/>
      <w:r>
        <w:rPr>
          <w:rFonts w:eastAsia="Times New Roman"/>
          <w:sz w:val="24"/>
          <w:szCs w:val="24"/>
        </w:rPr>
        <w:t>коллективном договоре с учетом финансово-экономического положения Работодателя могут устанавливаться льготы и преимущества для работников более высокие по сравнению с минимальными социальными гарантиями, предусмотренными действующим законодательством в сфере регулирования трудовых и иных непосредственно связанных с ними отношений.</w:t>
      </w:r>
      <w:proofErr w:type="gramEnd"/>
    </w:p>
    <w:p w:rsidR="00A307FC" w:rsidRDefault="00A307FC">
      <w:pPr>
        <w:spacing w:line="17" w:lineRule="exact"/>
        <w:rPr>
          <w:rFonts w:eastAsia="Times New Roman"/>
          <w:sz w:val="24"/>
          <w:szCs w:val="24"/>
        </w:rPr>
      </w:pPr>
    </w:p>
    <w:p w:rsidR="00A307FC" w:rsidRDefault="00643E04">
      <w:pPr>
        <w:spacing w:line="238" w:lineRule="auto"/>
        <w:ind w:left="260" w:firstLine="708"/>
        <w:jc w:val="both"/>
        <w:rPr>
          <w:rFonts w:eastAsia="Times New Roman"/>
          <w:sz w:val="24"/>
          <w:szCs w:val="24"/>
        </w:rPr>
      </w:pPr>
      <w:r>
        <w:rPr>
          <w:rFonts w:eastAsia="Times New Roman"/>
          <w:sz w:val="24"/>
          <w:szCs w:val="24"/>
        </w:rPr>
        <w:t xml:space="preserve">1.6. Коллективный договор разработан и заключен Сторонами добровольно на основе соблюдения норм, установленных законами и иными нормативными правовыми актами, содержащими нормы трудового права </w:t>
      </w:r>
      <w:r w:rsidR="002171FA">
        <w:rPr>
          <w:rFonts w:eastAsia="Times New Roman"/>
          <w:sz w:val="24"/>
          <w:szCs w:val="24"/>
        </w:rPr>
        <w:t>Российской Федерации и Забайкальского края,</w:t>
      </w:r>
      <w:r>
        <w:rPr>
          <w:rFonts w:eastAsia="Times New Roman"/>
          <w:sz w:val="24"/>
          <w:szCs w:val="24"/>
        </w:rPr>
        <w:t xml:space="preserve"> полномочий представителей Сторон, свободы выбора, обсуждения и решения вопросов, составляющих его содержание, реальности обеспечения принятых обязательств. Стороны подтверждают обязательность выполнения условий коллективного договора.</w:t>
      </w:r>
    </w:p>
    <w:p w:rsidR="00A307FC" w:rsidRDefault="00A307FC">
      <w:pPr>
        <w:spacing w:line="13"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1.7. 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w:t>
      </w:r>
    </w:p>
    <w:p w:rsidR="00A307FC" w:rsidRDefault="00A307FC">
      <w:pPr>
        <w:sectPr w:rsidR="00A307FC">
          <w:pgSz w:w="11900" w:h="16838"/>
          <w:pgMar w:top="1127" w:right="846" w:bottom="1440" w:left="1440" w:header="0" w:footer="0" w:gutter="0"/>
          <w:cols w:space="720" w:equalWidth="0">
            <w:col w:w="9620"/>
          </w:cols>
        </w:sectPr>
      </w:pPr>
    </w:p>
    <w:p w:rsidR="00A307FC" w:rsidRDefault="00A307FC">
      <w:pPr>
        <w:spacing w:line="14" w:lineRule="exact"/>
        <w:rPr>
          <w:sz w:val="20"/>
          <w:szCs w:val="20"/>
        </w:rPr>
      </w:pPr>
    </w:p>
    <w:p w:rsidR="00A307FC" w:rsidRDefault="007B6BA2">
      <w:pPr>
        <w:spacing w:line="236" w:lineRule="auto"/>
        <w:ind w:left="260" w:firstLine="708"/>
        <w:jc w:val="both"/>
        <w:rPr>
          <w:sz w:val="20"/>
          <w:szCs w:val="20"/>
        </w:rPr>
      </w:pPr>
      <w:r>
        <w:rPr>
          <w:rFonts w:eastAsia="Times New Roman"/>
          <w:sz w:val="24"/>
          <w:szCs w:val="24"/>
        </w:rPr>
        <w:t>1.8.</w:t>
      </w:r>
      <w:r w:rsidR="00643E04">
        <w:rPr>
          <w:rFonts w:eastAsia="Times New Roman"/>
          <w:sz w:val="24"/>
          <w:szCs w:val="24"/>
        </w:rPr>
        <w:t>. Работодатель обязан ознакомить под роспись с текстом коллективного договора всех работников образовательной организации в течение 5 дней после его подписания.</w:t>
      </w:r>
    </w:p>
    <w:p w:rsidR="00A307FC" w:rsidRDefault="00A307FC">
      <w:pPr>
        <w:spacing w:line="14" w:lineRule="exact"/>
        <w:rPr>
          <w:sz w:val="20"/>
          <w:szCs w:val="20"/>
        </w:rPr>
      </w:pPr>
    </w:p>
    <w:p w:rsidR="00A307FC" w:rsidRDefault="00A307FC">
      <w:pPr>
        <w:spacing w:line="234" w:lineRule="auto"/>
        <w:ind w:left="260" w:firstLine="708"/>
        <w:jc w:val="both"/>
        <w:rPr>
          <w:sz w:val="20"/>
          <w:szCs w:val="20"/>
        </w:rPr>
      </w:pPr>
    </w:p>
    <w:p w:rsidR="00A307FC" w:rsidRDefault="00A307FC">
      <w:pPr>
        <w:spacing w:line="14" w:lineRule="exact"/>
        <w:rPr>
          <w:sz w:val="20"/>
          <w:szCs w:val="20"/>
        </w:rPr>
      </w:pPr>
    </w:p>
    <w:p w:rsidR="00A307FC" w:rsidRDefault="007B6BA2">
      <w:pPr>
        <w:spacing w:line="236" w:lineRule="auto"/>
        <w:ind w:left="260" w:firstLine="708"/>
        <w:jc w:val="both"/>
        <w:rPr>
          <w:sz w:val="20"/>
          <w:szCs w:val="20"/>
        </w:rPr>
      </w:pPr>
      <w:r>
        <w:rPr>
          <w:rFonts w:eastAsia="Times New Roman"/>
          <w:sz w:val="24"/>
          <w:szCs w:val="24"/>
        </w:rPr>
        <w:t>1.9.</w:t>
      </w:r>
      <w:r w:rsidR="00643E04">
        <w:rPr>
          <w:rFonts w:eastAsia="Times New Roman"/>
          <w:sz w:val="24"/>
          <w:szCs w:val="24"/>
        </w:rPr>
        <w:t>. Коллективный договор сохраняет свое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w:t>
      </w:r>
    </w:p>
    <w:p w:rsidR="00A307FC" w:rsidRDefault="00A307FC">
      <w:pPr>
        <w:spacing w:line="14" w:lineRule="exact"/>
        <w:rPr>
          <w:sz w:val="20"/>
          <w:szCs w:val="20"/>
        </w:rPr>
      </w:pPr>
    </w:p>
    <w:p w:rsidR="00A307FC" w:rsidRDefault="007B6BA2">
      <w:pPr>
        <w:spacing w:line="236" w:lineRule="auto"/>
        <w:ind w:left="260" w:firstLine="708"/>
        <w:jc w:val="both"/>
        <w:rPr>
          <w:sz w:val="20"/>
          <w:szCs w:val="20"/>
        </w:rPr>
      </w:pPr>
      <w:r>
        <w:rPr>
          <w:rFonts w:eastAsia="Times New Roman"/>
          <w:sz w:val="24"/>
          <w:szCs w:val="24"/>
        </w:rPr>
        <w:t>1.10</w:t>
      </w:r>
      <w:r w:rsidR="00643E04">
        <w:rPr>
          <w:rFonts w:eastAsia="Times New Roman"/>
          <w:sz w:val="24"/>
          <w:szCs w:val="24"/>
        </w:rPr>
        <w:t>. При реорганизации (слиянии, присоединении, разделении, выделении) образовательной организации коллективный договор сохраняет свое действие в течение всего срока реорганизации.</w:t>
      </w:r>
    </w:p>
    <w:p w:rsidR="00A307FC" w:rsidRDefault="00A307FC">
      <w:pPr>
        <w:spacing w:line="14" w:lineRule="exact"/>
        <w:rPr>
          <w:sz w:val="20"/>
          <w:szCs w:val="20"/>
        </w:rPr>
      </w:pPr>
    </w:p>
    <w:p w:rsidR="00A307FC" w:rsidRDefault="007B6BA2">
      <w:pPr>
        <w:spacing w:line="236" w:lineRule="auto"/>
        <w:ind w:left="260" w:firstLine="708"/>
        <w:jc w:val="both"/>
        <w:rPr>
          <w:sz w:val="20"/>
          <w:szCs w:val="20"/>
        </w:rPr>
      </w:pPr>
      <w:r>
        <w:rPr>
          <w:rFonts w:eastAsia="Times New Roman"/>
          <w:sz w:val="24"/>
          <w:szCs w:val="24"/>
        </w:rPr>
        <w:t>1.11</w:t>
      </w:r>
      <w:r w:rsidR="00643E04">
        <w:rPr>
          <w:rFonts w:eastAsia="Times New Roman"/>
          <w:sz w:val="24"/>
          <w:szCs w:val="24"/>
        </w:rPr>
        <w:t>. 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w:t>
      </w:r>
    </w:p>
    <w:p w:rsidR="00A307FC" w:rsidRDefault="00A307FC">
      <w:pPr>
        <w:spacing w:line="14" w:lineRule="exact"/>
        <w:rPr>
          <w:sz w:val="20"/>
          <w:szCs w:val="20"/>
        </w:rPr>
      </w:pPr>
    </w:p>
    <w:p w:rsidR="00A307FC" w:rsidRDefault="00A307FC">
      <w:pPr>
        <w:spacing w:line="14" w:lineRule="exact"/>
        <w:rPr>
          <w:sz w:val="20"/>
          <w:szCs w:val="20"/>
        </w:rPr>
      </w:pPr>
    </w:p>
    <w:p w:rsidR="00A307FC" w:rsidRDefault="007B6BA2">
      <w:pPr>
        <w:spacing w:line="234" w:lineRule="auto"/>
        <w:ind w:left="260" w:firstLine="708"/>
        <w:jc w:val="both"/>
        <w:rPr>
          <w:sz w:val="20"/>
          <w:szCs w:val="20"/>
        </w:rPr>
      </w:pPr>
      <w:r>
        <w:rPr>
          <w:rFonts w:eastAsia="Times New Roman"/>
          <w:sz w:val="24"/>
          <w:szCs w:val="24"/>
        </w:rPr>
        <w:t>1.12</w:t>
      </w:r>
      <w:r w:rsidR="00643E04">
        <w:rPr>
          <w:rFonts w:eastAsia="Times New Roman"/>
          <w:sz w:val="24"/>
          <w:szCs w:val="24"/>
        </w:rPr>
        <w:t>. При ликвидации образовательной организации коллективный договор сохраняет свое действие в течение всего срока проведения ликвидации.</w:t>
      </w:r>
    </w:p>
    <w:p w:rsidR="00A307FC" w:rsidRDefault="00A307FC">
      <w:pPr>
        <w:spacing w:line="2" w:lineRule="exact"/>
        <w:rPr>
          <w:sz w:val="20"/>
          <w:szCs w:val="20"/>
        </w:rPr>
      </w:pPr>
    </w:p>
    <w:p w:rsidR="00A307FC" w:rsidRDefault="007B6BA2">
      <w:pPr>
        <w:ind w:left="980"/>
        <w:rPr>
          <w:sz w:val="20"/>
          <w:szCs w:val="20"/>
        </w:rPr>
      </w:pPr>
      <w:r>
        <w:rPr>
          <w:rFonts w:eastAsia="Times New Roman"/>
          <w:sz w:val="24"/>
          <w:szCs w:val="24"/>
        </w:rPr>
        <w:t>1.13.  И</w:t>
      </w:r>
      <w:r w:rsidR="00643E04">
        <w:rPr>
          <w:rFonts w:eastAsia="Times New Roman"/>
          <w:sz w:val="24"/>
          <w:szCs w:val="24"/>
        </w:rPr>
        <w:t>зменения и дополнения в коллективный договор</w:t>
      </w:r>
    </w:p>
    <w:p w:rsidR="00A307FC" w:rsidRDefault="00A307FC">
      <w:pPr>
        <w:spacing w:line="12" w:lineRule="exact"/>
        <w:rPr>
          <w:sz w:val="20"/>
          <w:szCs w:val="20"/>
        </w:rPr>
      </w:pPr>
    </w:p>
    <w:p w:rsidR="00A307FC" w:rsidRDefault="00643E04">
      <w:pPr>
        <w:numPr>
          <w:ilvl w:val="0"/>
          <w:numId w:val="7"/>
        </w:numPr>
        <w:tabs>
          <w:tab w:val="left" w:pos="445"/>
        </w:tabs>
        <w:spacing w:line="237" w:lineRule="auto"/>
        <w:ind w:left="260" w:firstLine="2"/>
        <w:jc w:val="both"/>
        <w:rPr>
          <w:rFonts w:eastAsia="Times New Roman"/>
          <w:sz w:val="24"/>
          <w:szCs w:val="24"/>
        </w:rPr>
      </w:pPr>
      <w:r>
        <w:rPr>
          <w:rFonts w:eastAsia="Times New Roman"/>
          <w:sz w:val="24"/>
          <w:szCs w:val="24"/>
        </w:rPr>
        <w:t>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A307FC" w:rsidRDefault="00A307FC">
      <w:pPr>
        <w:spacing w:line="17" w:lineRule="exact"/>
        <w:rPr>
          <w:rFonts w:eastAsia="Times New Roman"/>
          <w:sz w:val="24"/>
          <w:szCs w:val="24"/>
        </w:rPr>
      </w:pPr>
    </w:p>
    <w:p w:rsidR="00A307FC" w:rsidRDefault="007B6BA2">
      <w:pPr>
        <w:spacing w:line="236" w:lineRule="auto"/>
        <w:ind w:left="260" w:firstLine="708"/>
        <w:jc w:val="both"/>
        <w:rPr>
          <w:rFonts w:eastAsia="Times New Roman"/>
          <w:sz w:val="24"/>
          <w:szCs w:val="24"/>
        </w:rPr>
      </w:pPr>
      <w:r>
        <w:rPr>
          <w:rFonts w:eastAsia="Times New Roman"/>
          <w:sz w:val="24"/>
          <w:szCs w:val="24"/>
        </w:rPr>
        <w:t>1.14</w:t>
      </w:r>
      <w:r w:rsidR="00643E04">
        <w:rPr>
          <w:rFonts w:eastAsia="Times New Roman"/>
          <w:sz w:val="24"/>
          <w:szCs w:val="24"/>
        </w:rPr>
        <w:t>. Локальные нормативные акты, издаваемые Работодателем, трудовые договоры, заключаемые с работниками, не должны ухудшать положение работников по сравнению с коллективным договором.</w:t>
      </w:r>
    </w:p>
    <w:p w:rsidR="00A307FC" w:rsidRDefault="00A307FC">
      <w:pPr>
        <w:spacing w:line="13" w:lineRule="exact"/>
        <w:rPr>
          <w:rFonts w:eastAsia="Times New Roman"/>
          <w:sz w:val="24"/>
          <w:szCs w:val="24"/>
        </w:rPr>
      </w:pPr>
    </w:p>
    <w:p w:rsidR="00A307FC" w:rsidRDefault="007B6BA2">
      <w:pPr>
        <w:spacing w:line="234" w:lineRule="auto"/>
        <w:ind w:left="260" w:firstLine="708"/>
        <w:rPr>
          <w:rFonts w:eastAsia="Times New Roman"/>
          <w:sz w:val="24"/>
          <w:szCs w:val="24"/>
        </w:rPr>
      </w:pPr>
      <w:r>
        <w:rPr>
          <w:rFonts w:eastAsia="Times New Roman"/>
          <w:sz w:val="24"/>
          <w:szCs w:val="24"/>
        </w:rPr>
        <w:t>1.15</w:t>
      </w:r>
      <w:r w:rsidR="00643E04">
        <w:rPr>
          <w:rFonts w:eastAsia="Times New Roman"/>
          <w:sz w:val="24"/>
          <w:szCs w:val="24"/>
        </w:rPr>
        <w:t xml:space="preserve">. Коллективный договор признает исключительное право руководителя учреждения </w:t>
      </w:r>
      <w:proofErr w:type="gramStart"/>
      <w:r w:rsidR="00643E04">
        <w:rPr>
          <w:rFonts w:eastAsia="Times New Roman"/>
          <w:sz w:val="24"/>
          <w:szCs w:val="24"/>
        </w:rPr>
        <w:t>на</w:t>
      </w:r>
      <w:proofErr w:type="gramEnd"/>
      <w:r w:rsidR="00643E04">
        <w:rPr>
          <w:rFonts w:eastAsia="Times New Roman"/>
          <w:sz w:val="24"/>
          <w:szCs w:val="24"/>
        </w:rPr>
        <w:t>:</w:t>
      </w:r>
    </w:p>
    <w:p w:rsidR="00A307FC" w:rsidRDefault="00A307FC">
      <w:pPr>
        <w:spacing w:line="13" w:lineRule="exact"/>
        <w:rPr>
          <w:rFonts w:eastAsia="Times New Roman"/>
          <w:sz w:val="24"/>
          <w:szCs w:val="24"/>
        </w:rPr>
      </w:pPr>
    </w:p>
    <w:p w:rsidR="00A307FC" w:rsidRDefault="00643E04">
      <w:pPr>
        <w:spacing w:line="234" w:lineRule="auto"/>
        <w:ind w:left="260" w:right="1440"/>
        <w:rPr>
          <w:rFonts w:eastAsia="Times New Roman"/>
          <w:sz w:val="24"/>
          <w:szCs w:val="24"/>
        </w:rPr>
      </w:pPr>
      <w:r>
        <w:rPr>
          <w:rFonts w:eastAsia="Times New Roman"/>
          <w:sz w:val="24"/>
          <w:szCs w:val="24"/>
        </w:rPr>
        <w:t xml:space="preserve">-ведение коллективных переговоров и заключение Коллективных договоров; </w:t>
      </w:r>
      <w:proofErr w:type="gramStart"/>
      <w:r>
        <w:rPr>
          <w:rFonts w:eastAsia="Times New Roman"/>
          <w:sz w:val="24"/>
          <w:szCs w:val="24"/>
        </w:rPr>
        <w:t>-п</w:t>
      </w:r>
      <w:proofErr w:type="gramEnd"/>
      <w:r>
        <w:rPr>
          <w:rFonts w:eastAsia="Times New Roman"/>
          <w:sz w:val="24"/>
          <w:szCs w:val="24"/>
        </w:rPr>
        <w:t>оощрение работников за добросовестный труд;</w:t>
      </w:r>
    </w:p>
    <w:p w:rsidR="00A307FC" w:rsidRDefault="00A307FC">
      <w:pPr>
        <w:spacing w:line="13" w:lineRule="exact"/>
        <w:rPr>
          <w:rFonts w:eastAsia="Times New Roman"/>
          <w:sz w:val="24"/>
          <w:szCs w:val="24"/>
        </w:rPr>
      </w:pPr>
    </w:p>
    <w:p w:rsidR="00A307FC" w:rsidRDefault="00643E04">
      <w:pPr>
        <w:spacing w:line="237" w:lineRule="auto"/>
        <w:ind w:left="260"/>
        <w:rPr>
          <w:rFonts w:eastAsia="Times New Roman"/>
          <w:sz w:val="24"/>
          <w:szCs w:val="24"/>
        </w:rPr>
      </w:pPr>
      <w:r>
        <w:rPr>
          <w:rFonts w:eastAsia="Times New Roman"/>
          <w:sz w:val="24"/>
          <w:szCs w:val="24"/>
        </w:rPr>
        <w:t xml:space="preserve">-требование от работников исполнения их должностных обязанностей, соблюдение правил внутреннего трудового распорядка, выполнения правил охраны труда; </w:t>
      </w:r>
      <w:proofErr w:type="gramStart"/>
      <w:r>
        <w:rPr>
          <w:rFonts w:eastAsia="Times New Roman"/>
          <w:sz w:val="24"/>
          <w:szCs w:val="24"/>
        </w:rPr>
        <w:t>-п</w:t>
      </w:r>
      <w:proofErr w:type="gramEnd"/>
      <w:r>
        <w:rPr>
          <w:rFonts w:eastAsia="Times New Roman"/>
          <w:sz w:val="24"/>
          <w:szCs w:val="24"/>
        </w:rPr>
        <w:t>ривлечение работников к дисциплинарной и материальной ответственности; -принятие локальных нормативных актов;</w:t>
      </w:r>
    </w:p>
    <w:p w:rsidR="00A307FC" w:rsidRDefault="00A307FC">
      <w:pPr>
        <w:spacing w:line="14" w:lineRule="exact"/>
        <w:rPr>
          <w:rFonts w:eastAsia="Times New Roman"/>
          <w:sz w:val="24"/>
          <w:szCs w:val="24"/>
        </w:rPr>
      </w:pPr>
    </w:p>
    <w:p w:rsidR="00A307FC" w:rsidRDefault="00643E04">
      <w:pPr>
        <w:spacing w:line="234" w:lineRule="auto"/>
        <w:ind w:left="260"/>
        <w:rPr>
          <w:rFonts w:eastAsia="Times New Roman"/>
          <w:sz w:val="24"/>
          <w:szCs w:val="24"/>
        </w:rPr>
      </w:pPr>
      <w:r>
        <w:rPr>
          <w:rFonts w:eastAsia="Times New Roman"/>
          <w:sz w:val="24"/>
          <w:szCs w:val="24"/>
        </w:rPr>
        <w:t>-требование обязательного медицинского освидетельствования при заключении трудового договора.</w:t>
      </w:r>
    </w:p>
    <w:p w:rsidR="00A307FC" w:rsidRDefault="00A307FC">
      <w:pPr>
        <w:spacing w:line="13" w:lineRule="exact"/>
        <w:rPr>
          <w:rFonts w:eastAsia="Times New Roman"/>
          <w:sz w:val="24"/>
          <w:szCs w:val="24"/>
        </w:rPr>
      </w:pPr>
    </w:p>
    <w:p w:rsidR="00A307FC" w:rsidRDefault="007B6BA2" w:rsidP="00256136">
      <w:pPr>
        <w:spacing w:line="234" w:lineRule="auto"/>
        <w:ind w:left="260" w:right="20" w:firstLine="708"/>
        <w:rPr>
          <w:sz w:val="20"/>
          <w:szCs w:val="20"/>
        </w:rPr>
      </w:pPr>
      <w:r>
        <w:rPr>
          <w:rFonts w:eastAsia="Times New Roman"/>
          <w:sz w:val="24"/>
          <w:szCs w:val="24"/>
        </w:rPr>
        <w:t>1.16</w:t>
      </w:r>
      <w:r w:rsidR="00643E04">
        <w:rPr>
          <w:rFonts w:eastAsia="Times New Roman"/>
          <w:sz w:val="24"/>
          <w:szCs w:val="24"/>
        </w:rPr>
        <w:t xml:space="preserve">. Коллективный договор признает право работника на участие в управлении </w:t>
      </w:r>
      <w:proofErr w:type="spellStart"/>
      <w:r w:rsidR="00643E04">
        <w:rPr>
          <w:rFonts w:eastAsia="Times New Roman"/>
          <w:sz w:val="24"/>
          <w:szCs w:val="24"/>
        </w:rPr>
        <w:t>организацией</w:t>
      </w:r>
      <w:proofErr w:type="gramStart"/>
      <w:r w:rsidR="00643E04">
        <w:rPr>
          <w:rFonts w:eastAsia="Times New Roman"/>
          <w:sz w:val="24"/>
          <w:szCs w:val="24"/>
        </w:rPr>
        <w:t>.-</w:t>
      </w:r>
      <w:proofErr w:type="gramEnd"/>
      <w:r w:rsidR="00643E04">
        <w:rPr>
          <w:rFonts w:eastAsia="Times New Roman"/>
          <w:sz w:val="24"/>
          <w:szCs w:val="24"/>
        </w:rPr>
        <w:t>обсуждение</w:t>
      </w:r>
      <w:proofErr w:type="spellEnd"/>
      <w:r w:rsidR="00643E04">
        <w:rPr>
          <w:rFonts w:eastAsia="Times New Roman"/>
          <w:sz w:val="24"/>
          <w:szCs w:val="24"/>
        </w:rPr>
        <w:t xml:space="preserve"> с работодателем вопросов о работе организации, внесение предложений по</w:t>
      </w:r>
    </w:p>
    <w:p w:rsidR="00A307FC" w:rsidRDefault="00643E04">
      <w:pPr>
        <w:ind w:left="260"/>
        <w:rPr>
          <w:sz w:val="20"/>
          <w:szCs w:val="20"/>
        </w:rPr>
      </w:pPr>
      <w:r>
        <w:rPr>
          <w:rFonts w:eastAsia="Times New Roman"/>
          <w:sz w:val="24"/>
          <w:szCs w:val="24"/>
        </w:rPr>
        <w:t>ее совершенствованию;</w:t>
      </w:r>
    </w:p>
    <w:p w:rsidR="00A307FC" w:rsidRDefault="00643E04">
      <w:pPr>
        <w:ind w:left="260"/>
        <w:rPr>
          <w:sz w:val="20"/>
          <w:szCs w:val="20"/>
        </w:rPr>
      </w:pPr>
      <w:r>
        <w:rPr>
          <w:rFonts w:eastAsia="Times New Roman"/>
          <w:sz w:val="24"/>
          <w:szCs w:val="24"/>
        </w:rPr>
        <w:t xml:space="preserve">-обсуждение представительным органом работников планов </w:t>
      </w:r>
      <w:proofErr w:type="gramStart"/>
      <w:r>
        <w:rPr>
          <w:rFonts w:eastAsia="Times New Roman"/>
          <w:sz w:val="24"/>
          <w:szCs w:val="24"/>
        </w:rPr>
        <w:t>социально-экономического</w:t>
      </w:r>
      <w:proofErr w:type="gramEnd"/>
    </w:p>
    <w:p w:rsidR="00A307FC" w:rsidRDefault="00643E04">
      <w:pPr>
        <w:ind w:left="260"/>
        <w:rPr>
          <w:sz w:val="20"/>
          <w:szCs w:val="20"/>
        </w:rPr>
      </w:pPr>
      <w:r>
        <w:rPr>
          <w:rFonts w:eastAsia="Times New Roman"/>
          <w:sz w:val="24"/>
          <w:szCs w:val="24"/>
        </w:rPr>
        <w:t>развития организации;</w:t>
      </w:r>
    </w:p>
    <w:p w:rsidR="00A307FC" w:rsidRDefault="00643E04">
      <w:pPr>
        <w:ind w:left="260"/>
        <w:rPr>
          <w:sz w:val="20"/>
          <w:szCs w:val="20"/>
        </w:rPr>
      </w:pPr>
      <w:r>
        <w:rPr>
          <w:rFonts w:eastAsia="Times New Roman"/>
          <w:sz w:val="24"/>
          <w:szCs w:val="24"/>
        </w:rPr>
        <w:t>-участие в разработке и принятии коллективных договоров;</w:t>
      </w:r>
    </w:p>
    <w:p w:rsidR="00A307FC" w:rsidRDefault="00A307FC">
      <w:pPr>
        <w:spacing w:line="12" w:lineRule="exact"/>
        <w:rPr>
          <w:sz w:val="20"/>
          <w:szCs w:val="20"/>
        </w:rPr>
      </w:pPr>
    </w:p>
    <w:p w:rsidR="00A307FC" w:rsidRDefault="00643E04">
      <w:pPr>
        <w:spacing w:line="234" w:lineRule="auto"/>
        <w:ind w:left="260" w:right="20"/>
        <w:rPr>
          <w:sz w:val="20"/>
          <w:szCs w:val="20"/>
        </w:rPr>
      </w:pPr>
      <w:r>
        <w:rPr>
          <w:rFonts w:eastAsia="Times New Roman"/>
          <w:sz w:val="24"/>
          <w:szCs w:val="24"/>
        </w:rPr>
        <w:t>-иные формы, определенные ТК РФ, иными федеральными законами, учредительными документами организации, коллективным договором, локальными нормативными актами.</w:t>
      </w:r>
    </w:p>
    <w:p w:rsidR="00A307FC" w:rsidRDefault="00A307FC">
      <w:pPr>
        <w:spacing w:line="14" w:lineRule="exact"/>
        <w:rPr>
          <w:sz w:val="20"/>
          <w:szCs w:val="20"/>
        </w:rPr>
      </w:pPr>
    </w:p>
    <w:p w:rsidR="00A307FC" w:rsidRDefault="007B6BA2">
      <w:pPr>
        <w:spacing w:line="234" w:lineRule="auto"/>
        <w:ind w:left="260" w:firstLine="708"/>
        <w:rPr>
          <w:sz w:val="20"/>
          <w:szCs w:val="20"/>
        </w:rPr>
      </w:pPr>
      <w:r>
        <w:rPr>
          <w:rFonts w:eastAsia="Times New Roman"/>
          <w:sz w:val="24"/>
          <w:szCs w:val="24"/>
        </w:rPr>
        <w:t>1.17.</w:t>
      </w:r>
      <w:r w:rsidR="00643E04">
        <w:rPr>
          <w:rFonts w:eastAsia="Times New Roman"/>
          <w:sz w:val="24"/>
          <w:szCs w:val="24"/>
        </w:rPr>
        <w:t>. Представители работников имеют право получать от работодателя информацию по вопросам:</w:t>
      </w:r>
    </w:p>
    <w:p w:rsidR="00A307FC" w:rsidRDefault="00A307FC">
      <w:pPr>
        <w:spacing w:line="2" w:lineRule="exact"/>
        <w:rPr>
          <w:sz w:val="20"/>
          <w:szCs w:val="20"/>
        </w:rPr>
      </w:pPr>
    </w:p>
    <w:p w:rsidR="00A307FC" w:rsidRDefault="00643E04">
      <w:pPr>
        <w:ind w:left="260"/>
        <w:rPr>
          <w:sz w:val="20"/>
          <w:szCs w:val="20"/>
        </w:rPr>
      </w:pPr>
      <w:r>
        <w:rPr>
          <w:rFonts w:eastAsia="Times New Roman"/>
          <w:sz w:val="24"/>
          <w:szCs w:val="24"/>
        </w:rPr>
        <w:t>-реорганизации или ликвидации организации;</w:t>
      </w:r>
    </w:p>
    <w:p w:rsidR="00A307FC" w:rsidRDefault="00643E04">
      <w:pPr>
        <w:ind w:left="260"/>
        <w:rPr>
          <w:sz w:val="20"/>
          <w:szCs w:val="20"/>
        </w:rPr>
      </w:pPr>
      <w:r>
        <w:rPr>
          <w:rFonts w:eastAsia="Times New Roman"/>
          <w:sz w:val="24"/>
          <w:szCs w:val="24"/>
        </w:rPr>
        <w:t>-введения  технологических  изменений,  влекущих  за  собой  изменение  условий  труда</w:t>
      </w:r>
    </w:p>
    <w:p w:rsidR="00A307FC" w:rsidRDefault="00643E04">
      <w:pPr>
        <w:ind w:left="260"/>
        <w:rPr>
          <w:sz w:val="20"/>
          <w:szCs w:val="20"/>
        </w:rPr>
      </w:pPr>
      <w:r>
        <w:rPr>
          <w:rFonts w:eastAsia="Times New Roman"/>
          <w:sz w:val="24"/>
          <w:szCs w:val="24"/>
        </w:rPr>
        <w:t>работников;</w:t>
      </w:r>
    </w:p>
    <w:p w:rsidR="00A307FC" w:rsidRDefault="00A307FC">
      <w:pPr>
        <w:spacing w:line="12" w:lineRule="exact"/>
        <w:rPr>
          <w:sz w:val="20"/>
          <w:szCs w:val="20"/>
        </w:rPr>
      </w:pPr>
    </w:p>
    <w:p w:rsidR="00A307FC" w:rsidRDefault="00643E04">
      <w:pPr>
        <w:spacing w:line="236" w:lineRule="auto"/>
        <w:ind w:left="260"/>
        <w:rPr>
          <w:sz w:val="20"/>
          <w:szCs w:val="20"/>
        </w:rPr>
      </w:pPr>
      <w:r>
        <w:rPr>
          <w:rFonts w:eastAsia="Times New Roman"/>
          <w:sz w:val="24"/>
          <w:szCs w:val="24"/>
        </w:rPr>
        <w:t xml:space="preserve">-профессиональной подготовки, переподготовки и повышения квалификации работников; </w:t>
      </w:r>
      <w:proofErr w:type="gramStart"/>
      <w:r>
        <w:rPr>
          <w:rFonts w:eastAsia="Times New Roman"/>
          <w:sz w:val="24"/>
          <w:szCs w:val="24"/>
        </w:rPr>
        <w:t>-п</w:t>
      </w:r>
      <w:proofErr w:type="gramEnd"/>
      <w:r>
        <w:rPr>
          <w:rFonts w:eastAsia="Times New Roman"/>
          <w:sz w:val="24"/>
          <w:szCs w:val="24"/>
        </w:rPr>
        <w:t>о другим вопросам, предусмотренным ТК РФ, иными федеральными законами, учредительными документами организации, коллективным договором.</w:t>
      </w:r>
    </w:p>
    <w:p w:rsidR="00A307FC" w:rsidRDefault="00A307FC">
      <w:pPr>
        <w:spacing w:line="14" w:lineRule="exact"/>
        <w:rPr>
          <w:sz w:val="20"/>
          <w:szCs w:val="20"/>
        </w:rPr>
      </w:pPr>
    </w:p>
    <w:p w:rsidR="00A307FC" w:rsidRDefault="00643E04">
      <w:pPr>
        <w:spacing w:line="236" w:lineRule="auto"/>
        <w:ind w:left="260" w:right="20" w:firstLine="708"/>
        <w:jc w:val="both"/>
        <w:rPr>
          <w:sz w:val="20"/>
          <w:szCs w:val="20"/>
        </w:rPr>
      </w:pPr>
      <w:r>
        <w:rPr>
          <w:rFonts w:eastAsia="Times New Roman"/>
          <w:sz w:val="24"/>
          <w:szCs w:val="24"/>
        </w:rP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sidR="00A307FC" w:rsidRDefault="00A307FC">
      <w:pPr>
        <w:spacing w:line="2" w:lineRule="exact"/>
        <w:rPr>
          <w:sz w:val="20"/>
          <w:szCs w:val="20"/>
        </w:rPr>
      </w:pPr>
    </w:p>
    <w:p w:rsidR="00A307FC" w:rsidRDefault="007B6BA2">
      <w:pPr>
        <w:ind w:left="980"/>
        <w:rPr>
          <w:sz w:val="20"/>
          <w:szCs w:val="20"/>
        </w:rPr>
      </w:pPr>
      <w:r>
        <w:rPr>
          <w:rFonts w:eastAsia="Times New Roman"/>
          <w:sz w:val="24"/>
          <w:szCs w:val="24"/>
        </w:rPr>
        <w:lastRenderedPageBreak/>
        <w:t>1.18</w:t>
      </w:r>
      <w:r w:rsidR="00643E04">
        <w:rPr>
          <w:rFonts w:eastAsia="Times New Roman"/>
          <w:sz w:val="24"/>
          <w:szCs w:val="24"/>
        </w:rPr>
        <w:t xml:space="preserve">. Работники имеют право </w:t>
      </w:r>
      <w:proofErr w:type="gramStart"/>
      <w:r w:rsidR="00643E04">
        <w:rPr>
          <w:rFonts w:eastAsia="Times New Roman"/>
          <w:sz w:val="24"/>
          <w:szCs w:val="24"/>
        </w:rPr>
        <w:t>на</w:t>
      </w:r>
      <w:proofErr w:type="gramEnd"/>
      <w:r w:rsidR="00643E04">
        <w:rPr>
          <w:rFonts w:eastAsia="Times New Roman"/>
          <w:sz w:val="24"/>
          <w:szCs w:val="24"/>
        </w:rPr>
        <w:t>:</w:t>
      </w:r>
    </w:p>
    <w:p w:rsidR="00A307FC" w:rsidRDefault="00643E04">
      <w:pPr>
        <w:ind w:left="260"/>
        <w:rPr>
          <w:sz w:val="20"/>
          <w:szCs w:val="20"/>
        </w:rPr>
      </w:pPr>
      <w:r>
        <w:rPr>
          <w:rFonts w:eastAsia="Times New Roman"/>
          <w:sz w:val="24"/>
          <w:szCs w:val="24"/>
        </w:rPr>
        <w:t>-заключение, изменение, расторжение трудового договора в соответствии с требованиями</w:t>
      </w:r>
    </w:p>
    <w:p w:rsidR="00A307FC" w:rsidRDefault="00643E04">
      <w:pPr>
        <w:ind w:left="260"/>
        <w:rPr>
          <w:sz w:val="20"/>
          <w:szCs w:val="20"/>
        </w:rPr>
      </w:pPr>
      <w:r>
        <w:rPr>
          <w:rFonts w:eastAsia="Times New Roman"/>
          <w:sz w:val="24"/>
          <w:szCs w:val="24"/>
        </w:rPr>
        <w:t>статей ТК РФ;</w:t>
      </w:r>
    </w:p>
    <w:p w:rsidR="00A307FC" w:rsidRDefault="00643E04">
      <w:pPr>
        <w:ind w:left="260"/>
        <w:rPr>
          <w:sz w:val="20"/>
          <w:szCs w:val="20"/>
        </w:rPr>
      </w:pPr>
      <w:r>
        <w:rPr>
          <w:rFonts w:eastAsia="Times New Roman"/>
          <w:sz w:val="24"/>
          <w:szCs w:val="24"/>
        </w:rPr>
        <w:t>-предоставление работы в соответствии с условиями трудового договора;</w:t>
      </w:r>
    </w:p>
    <w:p w:rsidR="00A307FC" w:rsidRDefault="00643E04">
      <w:pPr>
        <w:ind w:left="260"/>
        <w:rPr>
          <w:sz w:val="20"/>
          <w:szCs w:val="20"/>
        </w:rPr>
      </w:pPr>
      <w:r>
        <w:rPr>
          <w:rFonts w:eastAsia="Times New Roman"/>
          <w:sz w:val="24"/>
          <w:szCs w:val="24"/>
        </w:rPr>
        <w:t>-своевременную, в полном объеме и в установленные сроки выплату заработной платы;</w:t>
      </w:r>
    </w:p>
    <w:p w:rsidR="00A307FC" w:rsidRDefault="00643E04">
      <w:pPr>
        <w:ind w:left="260"/>
        <w:rPr>
          <w:sz w:val="20"/>
          <w:szCs w:val="20"/>
        </w:rPr>
      </w:pPr>
      <w:r>
        <w:rPr>
          <w:rFonts w:eastAsia="Times New Roman"/>
          <w:sz w:val="24"/>
          <w:szCs w:val="24"/>
        </w:rPr>
        <w:t>-сокращенную для педагогических работников рабочую неделю не более 36 часов;</w:t>
      </w:r>
    </w:p>
    <w:p w:rsidR="00A307FC" w:rsidRDefault="00643E04">
      <w:pPr>
        <w:ind w:left="260"/>
        <w:rPr>
          <w:sz w:val="20"/>
          <w:szCs w:val="20"/>
        </w:rPr>
      </w:pPr>
      <w:r>
        <w:rPr>
          <w:rFonts w:eastAsia="Times New Roman"/>
          <w:sz w:val="24"/>
          <w:szCs w:val="24"/>
        </w:rPr>
        <w:t xml:space="preserve">-полную достоверную информацию об условиях труда и требованиях охраны труда </w:t>
      </w:r>
      <w:proofErr w:type="gramStart"/>
      <w:r>
        <w:rPr>
          <w:rFonts w:eastAsia="Times New Roman"/>
          <w:sz w:val="24"/>
          <w:szCs w:val="24"/>
        </w:rPr>
        <w:t>на</w:t>
      </w:r>
      <w:proofErr w:type="gramEnd"/>
    </w:p>
    <w:p w:rsidR="00A307FC" w:rsidRDefault="00643E04">
      <w:pPr>
        <w:tabs>
          <w:tab w:val="left" w:pos="1280"/>
          <w:tab w:val="left" w:pos="2120"/>
          <w:tab w:val="left" w:pos="3180"/>
          <w:tab w:val="left" w:pos="4600"/>
          <w:tab w:val="left" w:pos="5340"/>
          <w:tab w:val="left" w:pos="7320"/>
          <w:tab w:val="left" w:pos="9480"/>
        </w:tabs>
        <w:ind w:left="260"/>
        <w:rPr>
          <w:sz w:val="20"/>
          <w:szCs w:val="20"/>
        </w:rPr>
      </w:pPr>
      <w:r>
        <w:rPr>
          <w:rFonts w:eastAsia="Times New Roman"/>
          <w:sz w:val="24"/>
          <w:szCs w:val="24"/>
        </w:rPr>
        <w:t>рабочем</w:t>
      </w:r>
      <w:r>
        <w:rPr>
          <w:rFonts w:eastAsia="Times New Roman"/>
          <w:sz w:val="24"/>
          <w:szCs w:val="24"/>
        </w:rPr>
        <w:tab/>
        <w:t>месте,</w:t>
      </w:r>
      <w:r>
        <w:rPr>
          <w:rFonts w:eastAsia="Times New Roman"/>
          <w:sz w:val="24"/>
          <w:szCs w:val="24"/>
        </w:rPr>
        <w:tab/>
        <w:t>включая</w:t>
      </w:r>
      <w:r>
        <w:rPr>
          <w:rFonts w:eastAsia="Times New Roman"/>
          <w:sz w:val="24"/>
          <w:szCs w:val="24"/>
        </w:rPr>
        <w:tab/>
        <w:t>реализацию</w:t>
      </w:r>
      <w:r>
        <w:rPr>
          <w:rFonts w:eastAsia="Times New Roman"/>
          <w:sz w:val="24"/>
          <w:szCs w:val="24"/>
        </w:rPr>
        <w:tab/>
        <w:t>прав,</w:t>
      </w:r>
      <w:r>
        <w:rPr>
          <w:rFonts w:eastAsia="Times New Roman"/>
          <w:sz w:val="24"/>
          <w:szCs w:val="24"/>
        </w:rPr>
        <w:tab/>
        <w:t>предоставленных</w:t>
      </w:r>
      <w:r>
        <w:rPr>
          <w:rFonts w:eastAsia="Times New Roman"/>
          <w:sz w:val="24"/>
          <w:szCs w:val="24"/>
        </w:rPr>
        <w:tab/>
        <w:t>законодательством</w:t>
      </w:r>
      <w:r>
        <w:rPr>
          <w:rFonts w:eastAsia="Times New Roman"/>
          <w:sz w:val="24"/>
          <w:szCs w:val="24"/>
        </w:rPr>
        <w:tab/>
      </w:r>
      <w:proofErr w:type="gramStart"/>
      <w:r>
        <w:rPr>
          <w:rFonts w:eastAsia="Times New Roman"/>
          <w:sz w:val="24"/>
          <w:szCs w:val="24"/>
        </w:rPr>
        <w:t>о</w:t>
      </w:r>
      <w:proofErr w:type="gramEnd"/>
    </w:p>
    <w:p w:rsidR="00A307FC" w:rsidRDefault="00643E04">
      <w:pPr>
        <w:ind w:left="260"/>
        <w:rPr>
          <w:sz w:val="20"/>
          <w:szCs w:val="20"/>
        </w:rPr>
      </w:pPr>
      <w:r>
        <w:rPr>
          <w:rFonts w:eastAsia="Times New Roman"/>
          <w:sz w:val="24"/>
          <w:szCs w:val="24"/>
        </w:rPr>
        <w:t>специальной оценке условий труда;</w:t>
      </w:r>
    </w:p>
    <w:p w:rsidR="00A307FC" w:rsidRDefault="00643E04">
      <w:pPr>
        <w:ind w:left="260"/>
        <w:rPr>
          <w:sz w:val="20"/>
          <w:szCs w:val="20"/>
        </w:rPr>
      </w:pPr>
      <w:r>
        <w:rPr>
          <w:rFonts w:eastAsia="Times New Roman"/>
          <w:sz w:val="24"/>
          <w:szCs w:val="24"/>
        </w:rPr>
        <w:t xml:space="preserve">-отпуск, продолжительность которого установлена Постановлением Правительства РФ </w:t>
      </w:r>
      <w:proofErr w:type="gramStart"/>
      <w:r>
        <w:rPr>
          <w:rFonts w:eastAsia="Times New Roman"/>
          <w:sz w:val="24"/>
          <w:szCs w:val="24"/>
        </w:rPr>
        <w:t>от</w:t>
      </w:r>
      <w:proofErr w:type="gramEnd"/>
    </w:p>
    <w:p w:rsidR="00A307FC" w:rsidRDefault="00643E04">
      <w:pPr>
        <w:ind w:left="260"/>
        <w:rPr>
          <w:sz w:val="20"/>
          <w:szCs w:val="20"/>
        </w:rPr>
      </w:pPr>
      <w:r>
        <w:rPr>
          <w:rFonts w:eastAsia="Times New Roman"/>
          <w:sz w:val="24"/>
          <w:szCs w:val="24"/>
        </w:rPr>
        <w:t>14.05.2015 N 466 "О ежегодных основных удлиненных оплачиваемых отпусках";</w:t>
      </w:r>
    </w:p>
    <w:p w:rsidR="00A307FC" w:rsidRDefault="00643E04">
      <w:pPr>
        <w:ind w:left="260"/>
        <w:rPr>
          <w:sz w:val="20"/>
          <w:szCs w:val="20"/>
        </w:rPr>
      </w:pPr>
      <w:r>
        <w:rPr>
          <w:rFonts w:eastAsia="Times New Roman"/>
          <w:sz w:val="24"/>
          <w:szCs w:val="24"/>
        </w:rPr>
        <w:t>-подготовку и дополнительное профессиональное образование в порядке, установленном</w:t>
      </w:r>
    </w:p>
    <w:p w:rsidR="00A307FC" w:rsidRDefault="00643E04">
      <w:pPr>
        <w:ind w:left="260"/>
        <w:rPr>
          <w:sz w:val="20"/>
          <w:szCs w:val="20"/>
        </w:rPr>
      </w:pPr>
      <w:r>
        <w:rPr>
          <w:rFonts w:eastAsia="Times New Roman"/>
          <w:sz w:val="24"/>
          <w:szCs w:val="24"/>
        </w:rPr>
        <w:t>ТК РФ, иными федеральными законами;</w:t>
      </w:r>
    </w:p>
    <w:p w:rsidR="00A307FC" w:rsidRDefault="00643E04">
      <w:pPr>
        <w:ind w:left="260"/>
        <w:rPr>
          <w:sz w:val="20"/>
          <w:szCs w:val="20"/>
        </w:rPr>
      </w:pPr>
      <w:r>
        <w:rPr>
          <w:rFonts w:eastAsia="Times New Roman"/>
          <w:sz w:val="24"/>
          <w:szCs w:val="24"/>
        </w:rPr>
        <w:t>-объединение в профессиональные союзы;</w:t>
      </w:r>
    </w:p>
    <w:p w:rsidR="00A307FC" w:rsidRDefault="00643E04">
      <w:pPr>
        <w:ind w:left="260"/>
        <w:rPr>
          <w:sz w:val="20"/>
          <w:szCs w:val="20"/>
        </w:rPr>
      </w:pPr>
      <w:r>
        <w:rPr>
          <w:rFonts w:eastAsia="Times New Roman"/>
          <w:sz w:val="24"/>
          <w:szCs w:val="24"/>
        </w:rPr>
        <w:t>-защиту своих  прав и свобод, разрешение индивидуальных  и коллективных  трудовых</w:t>
      </w:r>
    </w:p>
    <w:p w:rsidR="00A307FC" w:rsidRDefault="00643E04">
      <w:pPr>
        <w:ind w:left="260"/>
        <w:rPr>
          <w:sz w:val="20"/>
          <w:szCs w:val="20"/>
        </w:rPr>
      </w:pPr>
      <w:r>
        <w:rPr>
          <w:rFonts w:eastAsia="Times New Roman"/>
          <w:sz w:val="24"/>
          <w:szCs w:val="24"/>
        </w:rPr>
        <w:t>споров;</w:t>
      </w:r>
    </w:p>
    <w:p w:rsidR="00A307FC" w:rsidRDefault="00643E04">
      <w:pPr>
        <w:ind w:left="260"/>
        <w:rPr>
          <w:sz w:val="20"/>
          <w:szCs w:val="20"/>
        </w:rPr>
      </w:pPr>
      <w:r>
        <w:rPr>
          <w:rFonts w:eastAsia="Times New Roman"/>
          <w:sz w:val="24"/>
          <w:szCs w:val="24"/>
        </w:rPr>
        <w:t>-возмещение вреда, причиненного ему в связи с исполнением трудовых обязанностей, и</w:t>
      </w:r>
    </w:p>
    <w:p w:rsidR="00A307FC" w:rsidRDefault="00643E04">
      <w:pPr>
        <w:ind w:left="260"/>
        <w:rPr>
          <w:sz w:val="20"/>
          <w:szCs w:val="20"/>
        </w:rPr>
      </w:pPr>
      <w:r>
        <w:rPr>
          <w:rFonts w:eastAsia="Times New Roman"/>
          <w:sz w:val="24"/>
          <w:szCs w:val="24"/>
        </w:rPr>
        <w:t>компенсацию морального вреда в порядке, установленном ТК РФ, иными федеральными</w:t>
      </w:r>
    </w:p>
    <w:p w:rsidR="00A307FC" w:rsidRDefault="00643E04">
      <w:pPr>
        <w:ind w:left="260"/>
        <w:rPr>
          <w:sz w:val="20"/>
          <w:szCs w:val="20"/>
        </w:rPr>
      </w:pPr>
      <w:r>
        <w:rPr>
          <w:rFonts w:eastAsia="Times New Roman"/>
          <w:sz w:val="24"/>
          <w:szCs w:val="24"/>
        </w:rPr>
        <w:t>законами;</w:t>
      </w:r>
    </w:p>
    <w:p w:rsidR="00A307FC" w:rsidRDefault="00643E04">
      <w:pPr>
        <w:ind w:left="260"/>
        <w:rPr>
          <w:sz w:val="20"/>
          <w:szCs w:val="20"/>
        </w:rPr>
      </w:pPr>
      <w:r>
        <w:rPr>
          <w:rFonts w:eastAsia="Times New Roman"/>
          <w:sz w:val="24"/>
          <w:szCs w:val="24"/>
        </w:rPr>
        <w:t>-обязательное социальное страхование.</w:t>
      </w:r>
    </w:p>
    <w:p w:rsidR="00A307FC" w:rsidRDefault="00A307FC">
      <w:pPr>
        <w:spacing w:line="1" w:lineRule="exact"/>
        <w:rPr>
          <w:sz w:val="20"/>
          <w:szCs w:val="20"/>
        </w:rPr>
      </w:pPr>
    </w:p>
    <w:p w:rsidR="00A307FC" w:rsidRDefault="007B6BA2">
      <w:pPr>
        <w:ind w:left="980"/>
        <w:rPr>
          <w:sz w:val="20"/>
          <w:szCs w:val="20"/>
        </w:rPr>
      </w:pPr>
      <w:r>
        <w:rPr>
          <w:rFonts w:eastAsia="Times New Roman"/>
          <w:sz w:val="24"/>
          <w:szCs w:val="24"/>
        </w:rPr>
        <w:t>1.19</w:t>
      </w:r>
      <w:r w:rsidR="00643E04">
        <w:rPr>
          <w:rFonts w:eastAsia="Times New Roman"/>
          <w:sz w:val="24"/>
          <w:szCs w:val="24"/>
        </w:rPr>
        <w:t>. Работники обязаны:</w:t>
      </w:r>
    </w:p>
    <w:p w:rsidR="00A307FC" w:rsidRDefault="00643E04">
      <w:pPr>
        <w:ind w:left="260"/>
        <w:rPr>
          <w:sz w:val="20"/>
          <w:szCs w:val="20"/>
        </w:rPr>
      </w:pPr>
      <w:r>
        <w:rPr>
          <w:rFonts w:eastAsia="Times New Roman"/>
          <w:sz w:val="24"/>
          <w:szCs w:val="24"/>
        </w:rPr>
        <w:t>-выполнять обязательства, изложенные в документах учреждения, с которыми они были</w:t>
      </w:r>
    </w:p>
    <w:p w:rsidR="00A307FC" w:rsidRDefault="00643E04">
      <w:pPr>
        <w:tabs>
          <w:tab w:val="left" w:pos="1780"/>
          <w:tab w:val="left" w:pos="2360"/>
          <w:tab w:val="left" w:pos="3360"/>
          <w:tab w:val="left" w:pos="4240"/>
          <w:tab w:val="left" w:pos="5720"/>
          <w:tab w:val="left" w:pos="7020"/>
          <w:tab w:val="left" w:pos="8720"/>
        </w:tabs>
        <w:ind w:left="260"/>
        <w:rPr>
          <w:sz w:val="20"/>
          <w:szCs w:val="20"/>
        </w:rPr>
      </w:pPr>
      <w:proofErr w:type="gramStart"/>
      <w:r>
        <w:rPr>
          <w:rFonts w:eastAsia="Times New Roman"/>
          <w:sz w:val="24"/>
          <w:szCs w:val="24"/>
        </w:rPr>
        <w:t>ознакомлены</w:t>
      </w:r>
      <w:r>
        <w:rPr>
          <w:rFonts w:eastAsia="Times New Roman"/>
          <w:sz w:val="24"/>
          <w:szCs w:val="24"/>
        </w:rPr>
        <w:tab/>
        <w:t>под</w:t>
      </w:r>
      <w:r>
        <w:rPr>
          <w:rFonts w:eastAsia="Times New Roman"/>
          <w:sz w:val="24"/>
          <w:szCs w:val="24"/>
        </w:rPr>
        <w:tab/>
        <w:t>роспись</w:t>
      </w:r>
      <w:r>
        <w:rPr>
          <w:sz w:val="20"/>
          <w:szCs w:val="20"/>
        </w:rPr>
        <w:tab/>
      </w:r>
      <w:r>
        <w:rPr>
          <w:rFonts w:eastAsia="Times New Roman"/>
          <w:sz w:val="24"/>
          <w:szCs w:val="24"/>
        </w:rPr>
        <w:t>(Устав</w:t>
      </w:r>
      <w:r>
        <w:rPr>
          <w:sz w:val="20"/>
          <w:szCs w:val="20"/>
        </w:rPr>
        <w:tab/>
      </w:r>
      <w:r>
        <w:rPr>
          <w:rFonts w:eastAsia="Times New Roman"/>
          <w:sz w:val="24"/>
          <w:szCs w:val="24"/>
        </w:rPr>
        <w:t>учреждения,</w:t>
      </w:r>
      <w:r>
        <w:rPr>
          <w:rFonts w:eastAsia="Times New Roman"/>
          <w:sz w:val="24"/>
          <w:szCs w:val="24"/>
        </w:rPr>
        <w:tab/>
        <w:t>настоящий</w:t>
      </w:r>
      <w:r>
        <w:rPr>
          <w:rFonts w:eastAsia="Times New Roman"/>
          <w:sz w:val="24"/>
          <w:szCs w:val="24"/>
        </w:rPr>
        <w:tab/>
        <w:t>Коллективный</w:t>
      </w:r>
      <w:r>
        <w:rPr>
          <w:rFonts w:eastAsia="Times New Roman"/>
          <w:sz w:val="24"/>
          <w:szCs w:val="24"/>
        </w:rPr>
        <w:tab/>
        <w:t>договор,</w:t>
      </w:r>
      <w:proofErr w:type="gramEnd"/>
    </w:p>
    <w:p w:rsidR="00A307FC" w:rsidRDefault="00643E04">
      <w:pPr>
        <w:tabs>
          <w:tab w:val="left" w:pos="1260"/>
          <w:tab w:val="left" w:pos="2700"/>
          <w:tab w:val="left" w:pos="3900"/>
          <w:tab w:val="left" w:pos="5280"/>
          <w:tab w:val="left" w:pos="6300"/>
          <w:tab w:val="left" w:pos="6700"/>
          <w:tab w:val="left" w:pos="7560"/>
          <w:tab w:val="left" w:pos="8280"/>
          <w:tab w:val="left" w:pos="8580"/>
        </w:tabs>
        <w:ind w:left="260"/>
        <w:rPr>
          <w:sz w:val="20"/>
          <w:szCs w:val="20"/>
        </w:rPr>
      </w:pPr>
      <w:r>
        <w:rPr>
          <w:rFonts w:eastAsia="Times New Roman"/>
          <w:sz w:val="24"/>
          <w:szCs w:val="24"/>
        </w:rPr>
        <w:t>Правила</w:t>
      </w:r>
      <w:r>
        <w:rPr>
          <w:rFonts w:eastAsia="Times New Roman"/>
          <w:sz w:val="24"/>
          <w:szCs w:val="24"/>
        </w:rPr>
        <w:tab/>
        <w:t>внутреннего</w:t>
      </w:r>
      <w:r>
        <w:rPr>
          <w:rFonts w:eastAsia="Times New Roman"/>
          <w:sz w:val="24"/>
          <w:szCs w:val="24"/>
        </w:rPr>
        <w:tab/>
        <w:t>трудового</w:t>
      </w:r>
      <w:r>
        <w:rPr>
          <w:rFonts w:eastAsia="Times New Roman"/>
          <w:sz w:val="24"/>
          <w:szCs w:val="24"/>
        </w:rPr>
        <w:tab/>
        <w:t>распорядка,</w:t>
      </w:r>
      <w:r>
        <w:rPr>
          <w:rFonts w:eastAsia="Times New Roman"/>
          <w:sz w:val="24"/>
          <w:szCs w:val="24"/>
        </w:rPr>
        <w:tab/>
        <w:t>приказы</w:t>
      </w:r>
      <w:r>
        <w:rPr>
          <w:rFonts w:eastAsia="Times New Roman"/>
          <w:sz w:val="24"/>
          <w:szCs w:val="24"/>
        </w:rPr>
        <w:tab/>
        <w:t>об</w:t>
      </w:r>
      <w:r>
        <w:rPr>
          <w:rFonts w:eastAsia="Times New Roman"/>
          <w:sz w:val="24"/>
          <w:szCs w:val="24"/>
        </w:rPr>
        <w:tab/>
        <w:t>охране</w:t>
      </w:r>
      <w:r>
        <w:rPr>
          <w:rFonts w:eastAsia="Times New Roman"/>
          <w:sz w:val="24"/>
          <w:szCs w:val="24"/>
        </w:rPr>
        <w:tab/>
        <w:t>труда</w:t>
      </w:r>
      <w:r>
        <w:rPr>
          <w:rFonts w:eastAsia="Times New Roman"/>
          <w:sz w:val="24"/>
          <w:szCs w:val="24"/>
        </w:rPr>
        <w:tab/>
        <w:t>и</w:t>
      </w:r>
      <w:r>
        <w:rPr>
          <w:rFonts w:eastAsia="Times New Roman"/>
          <w:sz w:val="24"/>
          <w:szCs w:val="24"/>
        </w:rPr>
        <w:tab/>
        <w:t>пожарной</w:t>
      </w:r>
    </w:p>
    <w:p w:rsidR="00A307FC" w:rsidRDefault="00643E04">
      <w:pPr>
        <w:ind w:left="260"/>
        <w:rPr>
          <w:sz w:val="20"/>
          <w:szCs w:val="20"/>
        </w:rPr>
      </w:pPr>
      <w:r>
        <w:rPr>
          <w:rFonts w:eastAsia="Times New Roman"/>
          <w:sz w:val="24"/>
          <w:szCs w:val="24"/>
        </w:rPr>
        <w:t>безопасности, должностные инструкции);</w:t>
      </w:r>
    </w:p>
    <w:p w:rsidR="00A307FC" w:rsidRDefault="00643E04">
      <w:pPr>
        <w:tabs>
          <w:tab w:val="left" w:pos="1400"/>
          <w:tab w:val="left" w:pos="2740"/>
          <w:tab w:val="left" w:pos="3060"/>
          <w:tab w:val="left" w:pos="4440"/>
          <w:tab w:val="left" w:pos="5840"/>
          <w:tab w:val="left" w:pos="7140"/>
          <w:tab w:val="left" w:pos="8020"/>
          <w:tab w:val="left" w:pos="9220"/>
        </w:tabs>
        <w:ind w:left="260"/>
        <w:rPr>
          <w:sz w:val="20"/>
          <w:szCs w:val="20"/>
        </w:rPr>
      </w:pPr>
      <w:r>
        <w:rPr>
          <w:rFonts w:eastAsia="Times New Roman"/>
          <w:sz w:val="24"/>
          <w:szCs w:val="24"/>
        </w:rPr>
        <w:t>-бережно</w:t>
      </w:r>
      <w:r>
        <w:rPr>
          <w:sz w:val="20"/>
          <w:szCs w:val="20"/>
        </w:rPr>
        <w:tab/>
      </w:r>
      <w:r>
        <w:rPr>
          <w:rFonts w:eastAsia="Times New Roman"/>
          <w:sz w:val="24"/>
          <w:szCs w:val="24"/>
        </w:rPr>
        <w:t>относиться</w:t>
      </w:r>
      <w:r>
        <w:rPr>
          <w:rFonts w:eastAsia="Times New Roman"/>
          <w:sz w:val="24"/>
          <w:szCs w:val="24"/>
        </w:rPr>
        <w:tab/>
        <w:t>к</w:t>
      </w:r>
      <w:r>
        <w:rPr>
          <w:rFonts w:eastAsia="Times New Roman"/>
          <w:sz w:val="24"/>
          <w:szCs w:val="24"/>
        </w:rPr>
        <w:tab/>
        <w:t>школьному</w:t>
      </w:r>
      <w:r>
        <w:rPr>
          <w:rFonts w:eastAsia="Times New Roman"/>
          <w:sz w:val="24"/>
          <w:szCs w:val="24"/>
        </w:rPr>
        <w:tab/>
        <w:t>имуществу,</w:t>
      </w:r>
      <w:r>
        <w:rPr>
          <w:rFonts w:eastAsia="Times New Roman"/>
          <w:sz w:val="24"/>
          <w:szCs w:val="24"/>
        </w:rPr>
        <w:tab/>
        <w:t>соблюдать</w:t>
      </w:r>
      <w:r>
        <w:rPr>
          <w:rFonts w:eastAsia="Times New Roman"/>
          <w:sz w:val="24"/>
          <w:szCs w:val="24"/>
        </w:rPr>
        <w:tab/>
        <w:t>режим</w:t>
      </w:r>
      <w:r>
        <w:rPr>
          <w:rFonts w:eastAsia="Times New Roman"/>
          <w:sz w:val="24"/>
          <w:szCs w:val="24"/>
        </w:rPr>
        <w:tab/>
        <w:t>экономии</w:t>
      </w:r>
      <w:r>
        <w:rPr>
          <w:rFonts w:eastAsia="Times New Roman"/>
          <w:sz w:val="24"/>
          <w:szCs w:val="24"/>
        </w:rPr>
        <w:tab/>
      </w:r>
      <w:proofErr w:type="gramStart"/>
      <w:r>
        <w:rPr>
          <w:rFonts w:eastAsia="Times New Roman"/>
          <w:sz w:val="24"/>
          <w:szCs w:val="24"/>
        </w:rPr>
        <w:t>при</w:t>
      </w:r>
      <w:proofErr w:type="gramEnd"/>
    </w:p>
    <w:p w:rsidR="00A307FC" w:rsidRDefault="00643E04">
      <w:pPr>
        <w:ind w:left="260"/>
        <w:rPr>
          <w:sz w:val="20"/>
          <w:szCs w:val="20"/>
        </w:rPr>
      </w:pPr>
      <w:proofErr w:type="gramStart"/>
      <w:r>
        <w:rPr>
          <w:rFonts w:eastAsia="Times New Roman"/>
          <w:sz w:val="24"/>
          <w:szCs w:val="24"/>
        </w:rPr>
        <w:t>расходовании</w:t>
      </w:r>
      <w:proofErr w:type="gramEnd"/>
      <w:r>
        <w:rPr>
          <w:rFonts w:eastAsia="Times New Roman"/>
          <w:sz w:val="24"/>
          <w:szCs w:val="24"/>
        </w:rPr>
        <w:t xml:space="preserve"> электроэнергии и воды;</w:t>
      </w:r>
    </w:p>
    <w:p w:rsidR="00A307FC" w:rsidRDefault="00643E04">
      <w:pPr>
        <w:ind w:left="260"/>
        <w:rPr>
          <w:sz w:val="20"/>
          <w:szCs w:val="20"/>
        </w:rPr>
      </w:pPr>
      <w:r>
        <w:rPr>
          <w:rFonts w:eastAsia="Times New Roman"/>
          <w:sz w:val="24"/>
          <w:szCs w:val="24"/>
        </w:rPr>
        <w:t xml:space="preserve">-принимать активное участие в обсуждении и практическом внедрении </w:t>
      </w:r>
      <w:proofErr w:type="gramStart"/>
      <w:r>
        <w:rPr>
          <w:rFonts w:eastAsia="Times New Roman"/>
          <w:sz w:val="24"/>
          <w:szCs w:val="24"/>
        </w:rPr>
        <w:t>инновационных</w:t>
      </w:r>
      <w:proofErr w:type="gramEnd"/>
    </w:p>
    <w:p w:rsidR="00A307FC" w:rsidRDefault="00643E04">
      <w:pPr>
        <w:ind w:left="260"/>
        <w:rPr>
          <w:sz w:val="20"/>
          <w:szCs w:val="20"/>
        </w:rPr>
      </w:pPr>
      <w:r>
        <w:rPr>
          <w:rFonts w:eastAsia="Times New Roman"/>
          <w:sz w:val="24"/>
          <w:szCs w:val="24"/>
        </w:rPr>
        <w:t>программ;</w:t>
      </w:r>
    </w:p>
    <w:p w:rsidR="00A307FC" w:rsidRDefault="00643E04">
      <w:pPr>
        <w:ind w:left="260"/>
        <w:rPr>
          <w:sz w:val="20"/>
          <w:szCs w:val="20"/>
        </w:rPr>
      </w:pPr>
      <w:r>
        <w:rPr>
          <w:rFonts w:eastAsia="Times New Roman"/>
          <w:sz w:val="24"/>
          <w:szCs w:val="24"/>
        </w:rPr>
        <w:t>-быть примером для обучающихся (воспитанников);</w:t>
      </w:r>
    </w:p>
    <w:p w:rsidR="00A307FC" w:rsidRDefault="00643E04">
      <w:pPr>
        <w:ind w:left="260"/>
        <w:rPr>
          <w:sz w:val="20"/>
          <w:szCs w:val="20"/>
        </w:rPr>
      </w:pPr>
      <w:r>
        <w:rPr>
          <w:rFonts w:eastAsia="Times New Roman"/>
          <w:sz w:val="24"/>
          <w:szCs w:val="24"/>
        </w:rPr>
        <w:t>-постоянно повышать свое педагогическое мастерство.</w:t>
      </w:r>
    </w:p>
    <w:p w:rsidR="00A307FC" w:rsidRDefault="00A307FC">
      <w:pPr>
        <w:spacing w:line="12" w:lineRule="exact"/>
        <w:rPr>
          <w:sz w:val="20"/>
          <w:szCs w:val="20"/>
        </w:rPr>
      </w:pPr>
    </w:p>
    <w:p w:rsidR="00A307FC" w:rsidRDefault="007B6BA2">
      <w:pPr>
        <w:spacing w:line="234" w:lineRule="auto"/>
        <w:ind w:left="260" w:firstLine="708"/>
        <w:rPr>
          <w:sz w:val="20"/>
          <w:szCs w:val="20"/>
        </w:rPr>
      </w:pPr>
      <w:r>
        <w:rPr>
          <w:rFonts w:eastAsia="Times New Roman"/>
          <w:sz w:val="24"/>
          <w:szCs w:val="24"/>
        </w:rPr>
        <w:t>1.20</w:t>
      </w:r>
      <w:r w:rsidR="00643E04">
        <w:rPr>
          <w:rFonts w:eastAsia="Times New Roman"/>
          <w:sz w:val="24"/>
          <w:szCs w:val="24"/>
        </w:rPr>
        <w:t xml:space="preserve">. Директор признает </w:t>
      </w:r>
      <w:r w:rsidR="00D358B3">
        <w:rPr>
          <w:rFonts w:eastAsia="Times New Roman"/>
          <w:sz w:val="24"/>
          <w:szCs w:val="24"/>
        </w:rPr>
        <w:t xml:space="preserve">мнение представителей трудового коллектива, который осуществляет в пределах своей компетенции </w:t>
      </w:r>
      <w:proofErr w:type="gramStart"/>
      <w:r w:rsidR="00D358B3">
        <w:rPr>
          <w:rFonts w:eastAsia="Times New Roman"/>
          <w:sz w:val="24"/>
          <w:szCs w:val="24"/>
        </w:rPr>
        <w:t>контроль за</w:t>
      </w:r>
      <w:proofErr w:type="gramEnd"/>
      <w:r w:rsidR="00D358B3">
        <w:rPr>
          <w:rFonts w:eastAsia="Times New Roman"/>
          <w:sz w:val="24"/>
          <w:szCs w:val="24"/>
        </w:rPr>
        <w:t xml:space="preserve"> соблюдением руководителем гимназии трудового </w:t>
      </w:r>
      <w:proofErr w:type="spellStart"/>
      <w:r w:rsidR="00D358B3">
        <w:rPr>
          <w:rFonts w:eastAsia="Times New Roman"/>
          <w:sz w:val="24"/>
          <w:szCs w:val="24"/>
        </w:rPr>
        <w:t>законадательства</w:t>
      </w:r>
      <w:proofErr w:type="spellEnd"/>
      <w:r w:rsidR="00D358B3">
        <w:rPr>
          <w:rFonts w:eastAsia="Times New Roman"/>
          <w:sz w:val="24"/>
          <w:szCs w:val="24"/>
        </w:rPr>
        <w:t>;  контролировать выполнение настоящего коллективного договора; принимать участие в разработке локальных актов, касающихся деятельности трудового коллектива гимназии.</w:t>
      </w:r>
    </w:p>
    <w:p w:rsidR="00A307FC" w:rsidRDefault="00A307FC">
      <w:pPr>
        <w:spacing w:line="2" w:lineRule="exact"/>
        <w:rPr>
          <w:sz w:val="20"/>
          <w:szCs w:val="20"/>
        </w:rPr>
      </w:pPr>
    </w:p>
    <w:p w:rsidR="007B6BA2" w:rsidRDefault="007B6BA2" w:rsidP="003F205F">
      <w:pPr>
        <w:ind w:left="980"/>
        <w:rPr>
          <w:sz w:val="20"/>
          <w:szCs w:val="20"/>
        </w:rPr>
      </w:pPr>
      <w:r>
        <w:rPr>
          <w:rFonts w:eastAsia="Times New Roman"/>
          <w:sz w:val="24"/>
          <w:szCs w:val="24"/>
        </w:rPr>
        <w:t>1.21.</w:t>
      </w:r>
      <w:r w:rsidR="00D358B3">
        <w:rPr>
          <w:rFonts w:eastAsia="Times New Roman"/>
          <w:sz w:val="24"/>
          <w:szCs w:val="24"/>
        </w:rPr>
        <w:t xml:space="preserve"> Представители</w:t>
      </w:r>
      <w:r w:rsidR="003F205F">
        <w:rPr>
          <w:rFonts w:eastAsia="Times New Roman"/>
          <w:sz w:val="24"/>
          <w:szCs w:val="24"/>
        </w:rPr>
        <w:t xml:space="preserve"> трудового коллектива имеют право </w:t>
      </w:r>
      <w:proofErr w:type="gramStart"/>
      <w:r w:rsidR="003F205F">
        <w:rPr>
          <w:rFonts w:eastAsia="Times New Roman"/>
          <w:sz w:val="24"/>
          <w:szCs w:val="24"/>
        </w:rPr>
        <w:t>на</w:t>
      </w:r>
      <w:proofErr w:type="gramEnd"/>
      <w:r w:rsidR="003F205F">
        <w:rPr>
          <w:rFonts w:eastAsia="Times New Roman"/>
          <w:sz w:val="24"/>
          <w:szCs w:val="24"/>
        </w:rPr>
        <w:t>:</w:t>
      </w:r>
      <w:r w:rsidR="00643E04">
        <w:rPr>
          <w:rFonts w:eastAsia="Times New Roman"/>
          <w:sz w:val="24"/>
          <w:szCs w:val="24"/>
        </w:rPr>
        <w:t xml:space="preserve"> </w:t>
      </w:r>
    </w:p>
    <w:p w:rsidR="007B6BA2" w:rsidRPr="007B6BA2" w:rsidRDefault="007B6BA2" w:rsidP="007B6BA2">
      <w:pPr>
        <w:rPr>
          <w:sz w:val="20"/>
          <w:szCs w:val="20"/>
        </w:rPr>
      </w:pPr>
    </w:p>
    <w:p w:rsidR="007B6BA2" w:rsidRPr="007B6BA2" w:rsidRDefault="007B6BA2" w:rsidP="007B6BA2">
      <w:pPr>
        <w:rPr>
          <w:sz w:val="20"/>
          <w:szCs w:val="20"/>
        </w:rPr>
      </w:pPr>
    </w:p>
    <w:p w:rsidR="007B6BA2" w:rsidRDefault="007B6BA2" w:rsidP="007B6BA2">
      <w:pPr>
        <w:rPr>
          <w:sz w:val="20"/>
          <w:szCs w:val="20"/>
        </w:rPr>
      </w:pPr>
    </w:p>
    <w:p w:rsidR="007B6BA2" w:rsidRDefault="007B6BA2" w:rsidP="007B6BA2">
      <w:pPr>
        <w:ind w:left="260"/>
        <w:rPr>
          <w:sz w:val="20"/>
          <w:szCs w:val="20"/>
        </w:rPr>
      </w:pPr>
      <w:r>
        <w:rPr>
          <w:rFonts w:eastAsia="Times New Roman"/>
          <w:sz w:val="24"/>
          <w:szCs w:val="24"/>
        </w:rPr>
        <w:t>а) мотивированное мнение по следующим локальным нормативным актам:</w:t>
      </w:r>
    </w:p>
    <w:p w:rsidR="007B6BA2" w:rsidRDefault="007B6BA2" w:rsidP="007B6BA2">
      <w:pPr>
        <w:ind w:left="260"/>
        <w:rPr>
          <w:sz w:val="20"/>
          <w:szCs w:val="20"/>
        </w:rPr>
      </w:pPr>
      <w:r>
        <w:rPr>
          <w:rFonts w:eastAsia="Times New Roman"/>
          <w:sz w:val="24"/>
          <w:szCs w:val="24"/>
        </w:rPr>
        <w:t>-Правила внутреннего трудового распорядка;</w:t>
      </w:r>
    </w:p>
    <w:p w:rsidR="007B6BA2" w:rsidRDefault="007B6BA2" w:rsidP="007B6BA2">
      <w:pPr>
        <w:tabs>
          <w:tab w:val="left" w:pos="2300"/>
          <w:tab w:val="left" w:pos="3220"/>
          <w:tab w:val="left" w:pos="4220"/>
          <w:tab w:val="left" w:pos="5320"/>
          <w:tab w:val="left" w:pos="6240"/>
          <w:tab w:val="left" w:pos="8320"/>
        </w:tabs>
        <w:ind w:left="260"/>
        <w:rPr>
          <w:sz w:val="20"/>
          <w:szCs w:val="20"/>
        </w:rPr>
      </w:pPr>
      <w:r>
        <w:rPr>
          <w:sz w:val="20"/>
          <w:szCs w:val="20"/>
        </w:rPr>
        <w:tab/>
      </w:r>
    </w:p>
    <w:p w:rsidR="007B6BA2" w:rsidRDefault="007B6BA2" w:rsidP="007B6BA2">
      <w:pPr>
        <w:ind w:left="260"/>
        <w:rPr>
          <w:sz w:val="20"/>
          <w:szCs w:val="20"/>
        </w:rPr>
      </w:pPr>
      <w:r>
        <w:rPr>
          <w:rFonts w:eastAsia="Times New Roman"/>
          <w:sz w:val="24"/>
          <w:szCs w:val="24"/>
        </w:rPr>
        <w:t>-приказ о распределении учебной нагрузки на следующий учебный год;</w:t>
      </w:r>
    </w:p>
    <w:p w:rsidR="007B6BA2" w:rsidRDefault="007B6BA2" w:rsidP="007B6BA2">
      <w:pPr>
        <w:ind w:left="260"/>
        <w:rPr>
          <w:sz w:val="20"/>
          <w:szCs w:val="20"/>
        </w:rPr>
      </w:pPr>
      <w:r>
        <w:rPr>
          <w:rFonts w:eastAsia="Times New Roman"/>
          <w:sz w:val="24"/>
          <w:szCs w:val="24"/>
        </w:rPr>
        <w:t>-приказы о награждениях работников;</w:t>
      </w:r>
    </w:p>
    <w:p w:rsidR="007B6BA2" w:rsidRDefault="007B6BA2" w:rsidP="007B6BA2">
      <w:pPr>
        <w:spacing w:line="12" w:lineRule="exact"/>
        <w:rPr>
          <w:sz w:val="20"/>
          <w:szCs w:val="20"/>
        </w:rPr>
      </w:pPr>
    </w:p>
    <w:p w:rsidR="007B6BA2" w:rsidRDefault="007B6BA2" w:rsidP="007B6BA2">
      <w:pPr>
        <w:spacing w:line="236" w:lineRule="auto"/>
        <w:ind w:left="260" w:right="20"/>
        <w:rPr>
          <w:sz w:val="20"/>
          <w:szCs w:val="20"/>
        </w:rPr>
      </w:pPr>
      <w:r>
        <w:rPr>
          <w:rFonts w:eastAsia="Times New Roman"/>
          <w:sz w:val="24"/>
          <w:szCs w:val="24"/>
        </w:rPr>
        <w:t>-приказы о расторжении трудового договора с работниками, другие документы, содержащие нормы трудового права.</w:t>
      </w:r>
    </w:p>
    <w:p w:rsidR="007B6BA2" w:rsidRDefault="007B6BA2" w:rsidP="007B6BA2">
      <w:pPr>
        <w:spacing w:line="14" w:lineRule="exact"/>
        <w:rPr>
          <w:sz w:val="20"/>
          <w:szCs w:val="20"/>
        </w:rPr>
      </w:pPr>
    </w:p>
    <w:p w:rsidR="007B6BA2" w:rsidRDefault="007B6BA2" w:rsidP="007B6BA2">
      <w:pPr>
        <w:spacing w:line="234" w:lineRule="auto"/>
        <w:ind w:left="260"/>
        <w:jc w:val="both"/>
        <w:rPr>
          <w:sz w:val="20"/>
          <w:szCs w:val="20"/>
        </w:rPr>
      </w:pPr>
      <w:r>
        <w:rPr>
          <w:rFonts w:eastAsia="Times New Roman"/>
          <w:sz w:val="24"/>
          <w:szCs w:val="24"/>
        </w:rPr>
        <w:t>б) обсуждение с руководителями учреждения вопросов о работе учреждения и внесения предложений по ее совершенствованию.</w:t>
      </w:r>
    </w:p>
    <w:p w:rsidR="007B6BA2" w:rsidRDefault="007B6BA2" w:rsidP="007B6BA2">
      <w:pPr>
        <w:spacing w:line="14" w:lineRule="exact"/>
        <w:rPr>
          <w:sz w:val="20"/>
          <w:szCs w:val="20"/>
        </w:rPr>
      </w:pPr>
    </w:p>
    <w:p w:rsidR="007B6BA2" w:rsidRDefault="007B6BA2" w:rsidP="007B6BA2">
      <w:pPr>
        <w:spacing w:line="236" w:lineRule="auto"/>
        <w:ind w:left="260" w:firstLine="708"/>
        <w:jc w:val="both"/>
        <w:rPr>
          <w:sz w:val="20"/>
          <w:szCs w:val="20"/>
        </w:rPr>
      </w:pPr>
      <w:r>
        <w:rPr>
          <w:rFonts w:eastAsia="Times New Roman"/>
          <w:sz w:val="24"/>
          <w:szCs w:val="24"/>
        </w:rPr>
        <w:t>1.23. Действие Коллективного договора распространяется на всех работников учреждения, гарантирует защиту их прав и интересов и не может ухудшать положение работника по сравнению с нормами ТК РФ и иных законодательных актов.</w:t>
      </w:r>
    </w:p>
    <w:p w:rsidR="007B6BA2" w:rsidRDefault="007B6BA2" w:rsidP="007B6BA2">
      <w:pPr>
        <w:spacing w:line="14" w:lineRule="exact"/>
        <w:rPr>
          <w:sz w:val="20"/>
          <w:szCs w:val="20"/>
        </w:rPr>
      </w:pPr>
    </w:p>
    <w:p w:rsidR="007B6BA2" w:rsidRDefault="007B6BA2" w:rsidP="007B6BA2">
      <w:pPr>
        <w:spacing w:line="236" w:lineRule="auto"/>
        <w:ind w:left="260" w:firstLine="708"/>
        <w:jc w:val="both"/>
        <w:rPr>
          <w:sz w:val="20"/>
          <w:szCs w:val="20"/>
        </w:rPr>
      </w:pPr>
    </w:p>
    <w:p w:rsidR="007B6BA2" w:rsidRDefault="007B6BA2" w:rsidP="007B6BA2">
      <w:pPr>
        <w:spacing w:line="14" w:lineRule="exact"/>
        <w:rPr>
          <w:sz w:val="20"/>
          <w:szCs w:val="20"/>
        </w:rPr>
      </w:pPr>
    </w:p>
    <w:p w:rsidR="007B6BA2" w:rsidRDefault="007B6BA2" w:rsidP="007B6BA2">
      <w:pPr>
        <w:spacing w:line="236" w:lineRule="auto"/>
        <w:ind w:left="260"/>
        <w:jc w:val="both"/>
        <w:rPr>
          <w:sz w:val="20"/>
          <w:szCs w:val="20"/>
        </w:rPr>
      </w:pPr>
      <w:r>
        <w:rPr>
          <w:rFonts w:eastAsia="Times New Roman"/>
          <w:sz w:val="24"/>
          <w:szCs w:val="24"/>
        </w:rPr>
        <w:lastRenderedPageBreak/>
        <w:t>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согласованию с трудовым коллективом.</w:t>
      </w:r>
    </w:p>
    <w:p w:rsidR="007B6BA2" w:rsidRDefault="007B6BA2" w:rsidP="007B6BA2">
      <w:pPr>
        <w:spacing w:line="14" w:lineRule="exact"/>
        <w:rPr>
          <w:sz w:val="20"/>
          <w:szCs w:val="20"/>
        </w:rPr>
      </w:pPr>
    </w:p>
    <w:p w:rsidR="007B6BA2" w:rsidRDefault="007B6BA2" w:rsidP="007B6BA2">
      <w:pPr>
        <w:spacing w:line="236" w:lineRule="auto"/>
        <w:ind w:left="260" w:firstLine="708"/>
        <w:jc w:val="both"/>
        <w:rPr>
          <w:sz w:val="20"/>
          <w:szCs w:val="20"/>
        </w:rPr>
      </w:pPr>
      <w:r>
        <w:rPr>
          <w:rFonts w:eastAsia="Times New Roman"/>
          <w:sz w:val="24"/>
          <w:szCs w:val="24"/>
        </w:rPr>
        <w:t>1.24. Перечень локальных нормативных актов, содержащих нормы трудового права, при принятии которых работодатель принимает по согласованию с представителями трудового коллектива.</w:t>
      </w:r>
    </w:p>
    <w:p w:rsidR="007B6BA2" w:rsidRDefault="007B6BA2" w:rsidP="007B6BA2">
      <w:pPr>
        <w:spacing w:line="2" w:lineRule="exact"/>
        <w:rPr>
          <w:sz w:val="20"/>
          <w:szCs w:val="20"/>
        </w:rPr>
      </w:pPr>
    </w:p>
    <w:p w:rsidR="007B6BA2" w:rsidRDefault="007B6BA2" w:rsidP="007B6BA2">
      <w:pPr>
        <w:numPr>
          <w:ilvl w:val="0"/>
          <w:numId w:val="8"/>
        </w:numPr>
        <w:tabs>
          <w:tab w:val="left" w:pos="520"/>
        </w:tabs>
        <w:ind w:left="520" w:hanging="258"/>
        <w:rPr>
          <w:rFonts w:eastAsia="Times New Roman"/>
          <w:sz w:val="24"/>
          <w:szCs w:val="24"/>
        </w:rPr>
      </w:pPr>
      <w:r>
        <w:rPr>
          <w:rFonts w:eastAsia="Times New Roman"/>
          <w:sz w:val="24"/>
          <w:szCs w:val="24"/>
        </w:rPr>
        <w:t>Правила внутреннего трудового распорядка;</w:t>
      </w:r>
    </w:p>
    <w:p w:rsidR="007B6BA2" w:rsidRDefault="007B6BA2" w:rsidP="007B6BA2">
      <w:pPr>
        <w:spacing w:line="12" w:lineRule="exact"/>
        <w:rPr>
          <w:rFonts w:eastAsia="Times New Roman"/>
          <w:sz w:val="24"/>
          <w:szCs w:val="24"/>
        </w:rPr>
      </w:pPr>
    </w:p>
    <w:p w:rsidR="007B6BA2" w:rsidRPr="003F205F" w:rsidRDefault="007B6BA2" w:rsidP="007B6BA2">
      <w:pPr>
        <w:numPr>
          <w:ilvl w:val="0"/>
          <w:numId w:val="8"/>
        </w:numPr>
        <w:tabs>
          <w:tab w:val="left" w:pos="526"/>
        </w:tabs>
        <w:spacing w:line="1" w:lineRule="exact"/>
        <w:ind w:left="260" w:firstLine="2"/>
        <w:jc w:val="both"/>
        <w:rPr>
          <w:rFonts w:eastAsia="Times New Roman"/>
          <w:sz w:val="24"/>
          <w:szCs w:val="24"/>
        </w:rPr>
      </w:pPr>
      <w:r w:rsidRPr="003F205F">
        <w:rPr>
          <w:rFonts w:eastAsia="Times New Roman"/>
          <w:sz w:val="24"/>
          <w:szCs w:val="24"/>
        </w:rPr>
        <w:t>Положение об оплате труда</w:t>
      </w:r>
      <w:proofErr w:type="gramStart"/>
      <w:r w:rsidRPr="003F205F">
        <w:rPr>
          <w:rFonts w:eastAsia="Times New Roman"/>
          <w:sz w:val="24"/>
          <w:szCs w:val="24"/>
        </w:rPr>
        <w:t xml:space="preserve"> ,</w:t>
      </w:r>
      <w:proofErr w:type="gramEnd"/>
      <w:r w:rsidRPr="003F205F">
        <w:rPr>
          <w:rFonts w:eastAsia="Times New Roman"/>
          <w:sz w:val="24"/>
          <w:szCs w:val="24"/>
        </w:rPr>
        <w:t xml:space="preserve">премировании и дополнительных выплатах работникам гимназии. </w:t>
      </w:r>
    </w:p>
    <w:p w:rsidR="007B6BA2" w:rsidRDefault="007B6BA2" w:rsidP="007B6BA2">
      <w:pPr>
        <w:numPr>
          <w:ilvl w:val="0"/>
          <w:numId w:val="8"/>
        </w:numPr>
        <w:tabs>
          <w:tab w:val="left" w:pos="520"/>
        </w:tabs>
        <w:ind w:left="520" w:hanging="258"/>
        <w:rPr>
          <w:rFonts w:eastAsia="Times New Roman"/>
          <w:sz w:val="24"/>
          <w:szCs w:val="24"/>
        </w:rPr>
      </w:pPr>
      <w:r>
        <w:rPr>
          <w:rFonts w:eastAsia="Times New Roman"/>
          <w:sz w:val="24"/>
          <w:szCs w:val="24"/>
        </w:rPr>
        <w:t>Соглашение по охране труда.</w:t>
      </w:r>
    </w:p>
    <w:p w:rsidR="007B6BA2" w:rsidRDefault="007B6BA2" w:rsidP="007B6BA2">
      <w:pPr>
        <w:spacing w:line="12" w:lineRule="exact"/>
        <w:rPr>
          <w:sz w:val="20"/>
          <w:szCs w:val="20"/>
        </w:rPr>
      </w:pPr>
    </w:p>
    <w:p w:rsidR="007B6BA2" w:rsidRDefault="007B6BA2" w:rsidP="007B6BA2">
      <w:pPr>
        <w:spacing w:line="2" w:lineRule="exact"/>
        <w:rPr>
          <w:sz w:val="20"/>
          <w:szCs w:val="20"/>
        </w:rPr>
      </w:pPr>
    </w:p>
    <w:p w:rsidR="007B6BA2" w:rsidRDefault="007B6BA2" w:rsidP="007B6BA2">
      <w:pPr>
        <w:ind w:left="260"/>
        <w:rPr>
          <w:sz w:val="20"/>
          <w:szCs w:val="20"/>
        </w:rPr>
      </w:pPr>
      <w:r>
        <w:rPr>
          <w:rFonts w:eastAsia="Times New Roman"/>
          <w:sz w:val="24"/>
          <w:szCs w:val="24"/>
        </w:rPr>
        <w:t>-консультации с работодателем по вопросам принятия локальных нормативных актов;</w:t>
      </w:r>
    </w:p>
    <w:p w:rsidR="007B6BA2" w:rsidRDefault="007B6BA2" w:rsidP="007B6BA2">
      <w:pPr>
        <w:ind w:left="260"/>
        <w:rPr>
          <w:sz w:val="20"/>
          <w:szCs w:val="20"/>
        </w:rPr>
      </w:pPr>
      <w:r>
        <w:rPr>
          <w:rFonts w:eastAsia="Times New Roman"/>
          <w:sz w:val="24"/>
          <w:szCs w:val="24"/>
        </w:rPr>
        <w:t>-получение от работодателя информации по вопросам, непосредственно затрагивающим</w:t>
      </w:r>
    </w:p>
    <w:p w:rsidR="007B6BA2" w:rsidRDefault="007B6BA2" w:rsidP="007B6BA2">
      <w:pPr>
        <w:ind w:left="260"/>
        <w:rPr>
          <w:sz w:val="20"/>
          <w:szCs w:val="20"/>
        </w:rPr>
      </w:pPr>
      <w:r>
        <w:rPr>
          <w:rFonts w:eastAsia="Times New Roman"/>
          <w:sz w:val="24"/>
          <w:szCs w:val="24"/>
        </w:rPr>
        <w:t xml:space="preserve">интересы работников, а также по вопросам, предусмотренным ч. 2 ст. 53 ТК РФ, и </w:t>
      </w:r>
      <w:proofErr w:type="gramStart"/>
      <w:r>
        <w:rPr>
          <w:rFonts w:eastAsia="Times New Roman"/>
          <w:sz w:val="24"/>
          <w:szCs w:val="24"/>
        </w:rPr>
        <w:t>по</w:t>
      </w:r>
      <w:proofErr w:type="gramEnd"/>
    </w:p>
    <w:p w:rsidR="007B6BA2" w:rsidRDefault="007B6BA2" w:rsidP="007B6BA2">
      <w:pPr>
        <w:spacing w:line="1" w:lineRule="exact"/>
        <w:rPr>
          <w:sz w:val="20"/>
          <w:szCs w:val="20"/>
        </w:rPr>
      </w:pPr>
    </w:p>
    <w:p w:rsidR="007B6BA2" w:rsidRDefault="007B6BA2" w:rsidP="007B6BA2">
      <w:pPr>
        <w:ind w:left="260"/>
        <w:rPr>
          <w:sz w:val="20"/>
          <w:szCs w:val="20"/>
        </w:rPr>
      </w:pPr>
      <w:r>
        <w:rPr>
          <w:rFonts w:eastAsia="Times New Roman"/>
          <w:sz w:val="24"/>
          <w:szCs w:val="24"/>
        </w:rPr>
        <w:t>иным вопросам, предусмотренным в настоящем коллективном договоре;</w:t>
      </w:r>
    </w:p>
    <w:p w:rsidR="007B6BA2" w:rsidRDefault="007B6BA2" w:rsidP="007B6BA2">
      <w:pPr>
        <w:ind w:left="260"/>
        <w:rPr>
          <w:sz w:val="20"/>
          <w:szCs w:val="20"/>
        </w:rPr>
      </w:pPr>
      <w:r>
        <w:rPr>
          <w:rFonts w:eastAsia="Times New Roman"/>
          <w:sz w:val="24"/>
          <w:szCs w:val="24"/>
        </w:rPr>
        <w:t xml:space="preserve">-обсуждение с работодателем вопросов о работе учреждения, внесении предложений </w:t>
      </w:r>
      <w:proofErr w:type="gramStart"/>
      <w:r>
        <w:rPr>
          <w:rFonts w:eastAsia="Times New Roman"/>
          <w:sz w:val="24"/>
          <w:szCs w:val="24"/>
        </w:rPr>
        <w:t>по</w:t>
      </w:r>
      <w:proofErr w:type="gramEnd"/>
      <w:r>
        <w:rPr>
          <w:rFonts w:eastAsia="Times New Roman"/>
          <w:sz w:val="24"/>
          <w:szCs w:val="24"/>
        </w:rPr>
        <w:t xml:space="preserve"> </w:t>
      </w:r>
      <w:proofErr w:type="gramStart"/>
      <w:r>
        <w:rPr>
          <w:rFonts w:eastAsia="Times New Roman"/>
          <w:sz w:val="24"/>
          <w:szCs w:val="24"/>
        </w:rPr>
        <w:t>ее</w:t>
      </w:r>
      <w:proofErr w:type="gramEnd"/>
    </w:p>
    <w:p w:rsidR="007B6BA2" w:rsidRDefault="007B6BA2" w:rsidP="007B6BA2">
      <w:pPr>
        <w:ind w:left="260"/>
        <w:rPr>
          <w:sz w:val="20"/>
          <w:szCs w:val="20"/>
        </w:rPr>
      </w:pPr>
      <w:r>
        <w:rPr>
          <w:rFonts w:eastAsia="Times New Roman"/>
          <w:sz w:val="24"/>
          <w:szCs w:val="24"/>
        </w:rPr>
        <w:t>совершенствованию;</w:t>
      </w:r>
    </w:p>
    <w:p w:rsidR="007B6BA2" w:rsidRDefault="007B6BA2" w:rsidP="007B6BA2">
      <w:pPr>
        <w:ind w:left="260"/>
        <w:rPr>
          <w:sz w:val="20"/>
          <w:szCs w:val="20"/>
        </w:rPr>
      </w:pPr>
      <w:r>
        <w:rPr>
          <w:rFonts w:eastAsia="Times New Roman"/>
          <w:sz w:val="24"/>
          <w:szCs w:val="24"/>
        </w:rPr>
        <w:t>-участие в разработке и принятии коллективного договора;</w:t>
      </w:r>
    </w:p>
    <w:p w:rsidR="007B6BA2" w:rsidRDefault="007B6BA2" w:rsidP="007B6BA2">
      <w:pPr>
        <w:ind w:left="260"/>
        <w:rPr>
          <w:sz w:val="20"/>
          <w:szCs w:val="20"/>
        </w:rPr>
      </w:pPr>
      <w:r>
        <w:rPr>
          <w:rFonts w:eastAsia="Times New Roman"/>
          <w:sz w:val="24"/>
          <w:szCs w:val="24"/>
        </w:rPr>
        <w:t>-другие формы.</w:t>
      </w:r>
    </w:p>
    <w:p w:rsidR="007B6BA2" w:rsidRDefault="007B6BA2" w:rsidP="007B6BA2">
      <w:pPr>
        <w:spacing w:line="12" w:lineRule="exact"/>
        <w:rPr>
          <w:sz w:val="20"/>
          <w:szCs w:val="20"/>
        </w:rPr>
      </w:pPr>
    </w:p>
    <w:p w:rsidR="007B6BA2" w:rsidRDefault="007B6BA2" w:rsidP="007B6BA2">
      <w:pPr>
        <w:spacing w:line="236" w:lineRule="auto"/>
        <w:ind w:left="260" w:right="20" w:firstLine="708"/>
        <w:jc w:val="both"/>
        <w:rPr>
          <w:sz w:val="20"/>
          <w:szCs w:val="20"/>
        </w:rPr>
      </w:pPr>
      <w:r>
        <w:rPr>
          <w:rFonts w:eastAsia="Times New Roman"/>
          <w:sz w:val="24"/>
          <w:szCs w:val="24"/>
        </w:rPr>
        <w:t xml:space="preserve">1.25. </w:t>
      </w:r>
      <w:proofErr w:type="gramStart"/>
      <w:r>
        <w:rPr>
          <w:rFonts w:eastAsia="Times New Roman"/>
          <w:sz w:val="24"/>
          <w:szCs w:val="24"/>
        </w:rPr>
        <w:t>Контроль за</w:t>
      </w:r>
      <w:proofErr w:type="gramEnd"/>
      <w:r>
        <w:rPr>
          <w:rFonts w:eastAsia="Times New Roman"/>
          <w:sz w:val="24"/>
          <w:szCs w:val="24"/>
        </w:rPr>
        <w:t xml:space="preserve">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w:t>
      </w:r>
    </w:p>
    <w:p w:rsidR="007B6BA2" w:rsidRDefault="007B6BA2" w:rsidP="007B6BA2">
      <w:pPr>
        <w:spacing w:line="14" w:lineRule="exact"/>
        <w:rPr>
          <w:sz w:val="20"/>
          <w:szCs w:val="20"/>
        </w:rPr>
      </w:pPr>
    </w:p>
    <w:p w:rsidR="007B6BA2" w:rsidRDefault="007B6BA2" w:rsidP="007B6BA2">
      <w:pPr>
        <w:spacing w:line="236" w:lineRule="auto"/>
        <w:ind w:left="260" w:firstLine="708"/>
        <w:jc w:val="both"/>
        <w:rPr>
          <w:sz w:val="20"/>
          <w:szCs w:val="20"/>
        </w:rPr>
      </w:pPr>
      <w:r>
        <w:rPr>
          <w:rFonts w:eastAsia="Times New Roman"/>
          <w:sz w:val="24"/>
          <w:szCs w:val="24"/>
        </w:rPr>
        <w:t>1.26 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7B6BA2" w:rsidRDefault="007B6BA2" w:rsidP="007B6BA2">
      <w:pPr>
        <w:spacing w:line="14" w:lineRule="exact"/>
        <w:rPr>
          <w:sz w:val="20"/>
          <w:szCs w:val="20"/>
        </w:rPr>
      </w:pPr>
    </w:p>
    <w:p w:rsidR="007B6BA2" w:rsidRDefault="007B6BA2" w:rsidP="00256136">
      <w:pPr>
        <w:spacing w:line="234" w:lineRule="auto"/>
        <w:ind w:left="260" w:firstLine="708"/>
        <w:jc w:val="both"/>
        <w:rPr>
          <w:sz w:val="20"/>
          <w:szCs w:val="20"/>
        </w:rPr>
      </w:pPr>
      <w:r>
        <w:rPr>
          <w:rFonts w:eastAsia="Times New Roman"/>
          <w:sz w:val="24"/>
          <w:szCs w:val="24"/>
        </w:rPr>
        <w:t>1.27. Работодатель обязуется обеспечивать гласность содержания и выполнения условий коллективного договора.</w:t>
      </w:r>
    </w:p>
    <w:p w:rsidR="00A307FC" w:rsidRPr="007B6BA2" w:rsidRDefault="00A307FC" w:rsidP="007B6BA2">
      <w:pPr>
        <w:rPr>
          <w:sz w:val="20"/>
          <w:szCs w:val="20"/>
        </w:rPr>
        <w:sectPr w:rsidR="00A307FC" w:rsidRPr="007B6BA2">
          <w:pgSz w:w="11900" w:h="16838"/>
          <w:pgMar w:top="1122" w:right="846" w:bottom="797" w:left="1440" w:header="0" w:footer="0" w:gutter="0"/>
          <w:cols w:space="720" w:equalWidth="0">
            <w:col w:w="9620"/>
          </w:cols>
        </w:sectPr>
      </w:pPr>
    </w:p>
    <w:p w:rsidR="00A307FC" w:rsidRDefault="00643E04" w:rsidP="00EC46E5">
      <w:pPr>
        <w:pStyle w:val="1"/>
        <w:rPr>
          <w:rFonts w:eastAsia="Times New Roman"/>
        </w:rPr>
      </w:pPr>
      <w:bookmarkStart w:id="1" w:name="_Toc494084844"/>
      <w:r>
        <w:rPr>
          <w:rFonts w:eastAsia="Times New Roman"/>
        </w:rPr>
        <w:lastRenderedPageBreak/>
        <w:t>ГАРАНТИИ ПРИ ЗАКЛЮЧЕНИИ, ИЗМЕНЕНИИ И РАСТОРЖЕНИИ</w:t>
      </w:r>
      <w:bookmarkEnd w:id="1"/>
    </w:p>
    <w:p w:rsidR="00A307FC" w:rsidRDefault="00643E04" w:rsidP="00EC46E5">
      <w:pPr>
        <w:pStyle w:val="1"/>
        <w:rPr>
          <w:rFonts w:eastAsia="Times New Roman"/>
        </w:rPr>
      </w:pPr>
      <w:bookmarkStart w:id="2" w:name="_Toc494084845"/>
      <w:r>
        <w:rPr>
          <w:rFonts w:eastAsia="Times New Roman"/>
        </w:rPr>
        <w:t>ТРУДОВОГО ДОГОВОРА</w:t>
      </w:r>
      <w:bookmarkEnd w:id="2"/>
    </w:p>
    <w:p w:rsidR="00A307FC" w:rsidRDefault="00A307FC" w:rsidP="00EC46E5">
      <w:pPr>
        <w:pStyle w:val="1"/>
        <w:rPr>
          <w:sz w:val="20"/>
          <w:szCs w:val="20"/>
        </w:rPr>
      </w:pPr>
    </w:p>
    <w:p w:rsidR="00A307FC" w:rsidRDefault="00643E04">
      <w:pPr>
        <w:spacing w:line="236" w:lineRule="auto"/>
        <w:ind w:left="260" w:firstLine="360"/>
        <w:jc w:val="both"/>
        <w:rPr>
          <w:sz w:val="20"/>
          <w:szCs w:val="20"/>
        </w:rPr>
      </w:pPr>
      <w:r>
        <w:rPr>
          <w:rFonts w:eastAsia="Times New Roman"/>
          <w:sz w:val="24"/>
          <w:szCs w:val="24"/>
        </w:rPr>
        <w:t>2.1.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w:t>
      </w:r>
    </w:p>
    <w:p w:rsidR="00A307FC" w:rsidRDefault="00A307FC">
      <w:pPr>
        <w:spacing w:line="2" w:lineRule="exact"/>
        <w:rPr>
          <w:sz w:val="20"/>
          <w:szCs w:val="20"/>
        </w:rPr>
      </w:pPr>
    </w:p>
    <w:p w:rsidR="00A307FC" w:rsidRDefault="00643E04">
      <w:pPr>
        <w:ind w:left="620"/>
        <w:rPr>
          <w:sz w:val="20"/>
          <w:szCs w:val="20"/>
        </w:rPr>
      </w:pPr>
      <w:r>
        <w:rPr>
          <w:rFonts w:eastAsia="Times New Roman"/>
          <w:sz w:val="24"/>
          <w:szCs w:val="24"/>
        </w:rPr>
        <w:t>2.2. Стороны договорились, что:</w:t>
      </w:r>
    </w:p>
    <w:p w:rsidR="00A307FC" w:rsidRDefault="00A307FC">
      <w:pPr>
        <w:spacing w:line="12" w:lineRule="exact"/>
        <w:rPr>
          <w:sz w:val="20"/>
          <w:szCs w:val="20"/>
        </w:rPr>
      </w:pPr>
    </w:p>
    <w:p w:rsidR="00A307FC" w:rsidRDefault="00643E04">
      <w:pPr>
        <w:spacing w:line="236" w:lineRule="auto"/>
        <w:ind w:left="260" w:firstLine="360"/>
        <w:jc w:val="both"/>
        <w:rPr>
          <w:sz w:val="20"/>
          <w:szCs w:val="20"/>
        </w:rPr>
      </w:pPr>
      <w:r>
        <w:rPr>
          <w:rFonts w:eastAsia="Times New Roman"/>
          <w:sz w:val="24"/>
          <w:szCs w:val="24"/>
        </w:rPr>
        <w:t>2.2.1. 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w:t>
      </w:r>
    </w:p>
    <w:p w:rsidR="00A307FC" w:rsidRDefault="00A307FC">
      <w:pPr>
        <w:spacing w:line="2" w:lineRule="exact"/>
        <w:rPr>
          <w:sz w:val="20"/>
          <w:szCs w:val="20"/>
        </w:rPr>
      </w:pPr>
    </w:p>
    <w:p w:rsidR="00A307FC" w:rsidRDefault="00643E04">
      <w:pPr>
        <w:ind w:left="620"/>
        <w:rPr>
          <w:sz w:val="20"/>
          <w:szCs w:val="20"/>
        </w:rPr>
      </w:pPr>
      <w:r>
        <w:rPr>
          <w:rFonts w:eastAsia="Times New Roman"/>
          <w:sz w:val="24"/>
          <w:szCs w:val="24"/>
        </w:rPr>
        <w:t>2.3. Работодатель обязуется:</w:t>
      </w:r>
    </w:p>
    <w:p w:rsidR="00A307FC" w:rsidRDefault="00A307FC">
      <w:pPr>
        <w:spacing w:line="12" w:lineRule="exact"/>
        <w:rPr>
          <w:sz w:val="20"/>
          <w:szCs w:val="20"/>
        </w:rPr>
      </w:pPr>
    </w:p>
    <w:p w:rsidR="00A307FC" w:rsidRDefault="00643E04">
      <w:pPr>
        <w:spacing w:line="236" w:lineRule="auto"/>
        <w:ind w:left="260" w:firstLine="360"/>
        <w:jc w:val="both"/>
        <w:rPr>
          <w:sz w:val="20"/>
          <w:szCs w:val="20"/>
        </w:rPr>
      </w:pPr>
      <w:r>
        <w:rPr>
          <w:rFonts w:eastAsia="Times New Roman"/>
          <w:sz w:val="24"/>
          <w:szCs w:val="24"/>
        </w:rPr>
        <w:t>2.3.1. 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rsidR="00A307FC" w:rsidRDefault="00A307FC">
      <w:pPr>
        <w:spacing w:line="14" w:lineRule="exact"/>
        <w:rPr>
          <w:sz w:val="20"/>
          <w:szCs w:val="20"/>
        </w:rPr>
      </w:pPr>
    </w:p>
    <w:p w:rsidR="00A307FC" w:rsidRDefault="00643E04">
      <w:pPr>
        <w:spacing w:line="238" w:lineRule="auto"/>
        <w:ind w:left="260" w:firstLine="360"/>
        <w:jc w:val="both"/>
        <w:rPr>
          <w:sz w:val="20"/>
          <w:szCs w:val="20"/>
        </w:rPr>
      </w:pPr>
      <w:r>
        <w:rPr>
          <w:rFonts w:eastAsia="Times New Roman"/>
          <w:sz w:val="24"/>
          <w:szCs w:val="24"/>
        </w:rPr>
        <w:t xml:space="preserve">2.3.2. </w:t>
      </w:r>
      <w:proofErr w:type="gramStart"/>
      <w:r>
        <w:rPr>
          <w:rFonts w:eastAsia="Times New Roman"/>
          <w:sz w:val="24"/>
          <w:szCs w:val="24"/>
        </w:rPr>
        <w:t>При приеме на работу (до подписания трудового договора) ознакомить работников под роспись с настоящим коллективным договором, уставом образовательной организации,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roofErr w:type="gramEnd"/>
    </w:p>
    <w:p w:rsidR="00A307FC" w:rsidRDefault="00A307FC">
      <w:pPr>
        <w:spacing w:line="14" w:lineRule="exact"/>
        <w:rPr>
          <w:sz w:val="20"/>
          <w:szCs w:val="20"/>
        </w:rPr>
      </w:pPr>
    </w:p>
    <w:p w:rsidR="00A307FC" w:rsidRDefault="00643E04">
      <w:pPr>
        <w:spacing w:line="234" w:lineRule="auto"/>
        <w:ind w:left="260" w:firstLine="360"/>
        <w:jc w:val="both"/>
        <w:rPr>
          <w:sz w:val="20"/>
          <w:szCs w:val="20"/>
        </w:rPr>
      </w:pPr>
      <w:r>
        <w:rPr>
          <w:rFonts w:eastAsia="Times New Roman"/>
          <w:sz w:val="24"/>
          <w:szCs w:val="24"/>
        </w:rPr>
        <w:t>2.3.3. В трудовой договор включать обязательные условия, указанные в статье 57 ТК РФ.</w:t>
      </w:r>
    </w:p>
    <w:p w:rsidR="00A307FC" w:rsidRDefault="00A307FC">
      <w:pPr>
        <w:spacing w:line="14" w:lineRule="exact"/>
        <w:rPr>
          <w:sz w:val="20"/>
          <w:szCs w:val="20"/>
        </w:rPr>
      </w:pPr>
    </w:p>
    <w:p w:rsidR="00A307FC" w:rsidRDefault="00643E04">
      <w:pPr>
        <w:spacing w:line="237" w:lineRule="auto"/>
        <w:ind w:left="260" w:firstLine="360"/>
        <w:jc w:val="both"/>
        <w:rPr>
          <w:sz w:val="20"/>
          <w:szCs w:val="20"/>
        </w:rPr>
      </w:pPr>
      <w:proofErr w:type="gramStart"/>
      <w:r>
        <w:rPr>
          <w:rFonts w:eastAsia="Times New Roman"/>
          <w:sz w:val="24"/>
          <w:szCs w:val="24"/>
        </w:rPr>
        <w:t>При включении в трудовой договор дополнительных условий не допускать ухудшения положения работника по сравнению с условиями, 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w:t>
      </w:r>
      <w:proofErr w:type="gramEnd"/>
    </w:p>
    <w:p w:rsidR="00A307FC" w:rsidRDefault="00A307FC">
      <w:pPr>
        <w:spacing w:line="17" w:lineRule="exact"/>
        <w:rPr>
          <w:sz w:val="20"/>
          <w:szCs w:val="20"/>
        </w:rPr>
      </w:pPr>
    </w:p>
    <w:p w:rsidR="00A307FC" w:rsidRDefault="00A307FC">
      <w:pPr>
        <w:spacing w:line="14" w:lineRule="exact"/>
        <w:rPr>
          <w:sz w:val="20"/>
          <w:szCs w:val="20"/>
        </w:rPr>
      </w:pPr>
    </w:p>
    <w:p w:rsidR="00A307FC" w:rsidRDefault="00643E04">
      <w:pPr>
        <w:spacing w:line="237" w:lineRule="auto"/>
        <w:ind w:left="260" w:firstLine="360"/>
        <w:jc w:val="both"/>
        <w:rPr>
          <w:sz w:val="20"/>
          <w:szCs w:val="20"/>
        </w:rPr>
      </w:pPr>
      <w:r>
        <w:rPr>
          <w:rFonts w:eastAsia="Times New Roman"/>
          <w:sz w:val="24"/>
          <w:szCs w:val="24"/>
        </w:rPr>
        <w:t>2.3.4. 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статьей 59 ТК РФ, либо иными федеральными законами, если трудовые отношения не могут быть установлены на неопределенный срок с учетом характера предстоящей работы или условий ее выполнения.</w:t>
      </w:r>
    </w:p>
    <w:p w:rsidR="00A307FC" w:rsidRDefault="00A307FC">
      <w:pPr>
        <w:spacing w:line="18" w:lineRule="exact"/>
        <w:rPr>
          <w:sz w:val="20"/>
          <w:szCs w:val="20"/>
        </w:rPr>
      </w:pPr>
    </w:p>
    <w:p w:rsidR="00A307FC" w:rsidRDefault="00A307FC">
      <w:pPr>
        <w:spacing w:line="14" w:lineRule="exact"/>
        <w:rPr>
          <w:sz w:val="20"/>
          <w:szCs w:val="20"/>
        </w:rPr>
      </w:pPr>
    </w:p>
    <w:p w:rsidR="00A307FC" w:rsidRDefault="00643E04">
      <w:pPr>
        <w:spacing w:line="236" w:lineRule="auto"/>
        <w:ind w:left="260" w:firstLine="360"/>
        <w:jc w:val="both"/>
        <w:rPr>
          <w:sz w:val="20"/>
          <w:szCs w:val="20"/>
        </w:rPr>
      </w:pPr>
      <w:r>
        <w:rPr>
          <w:rFonts w:eastAsia="Times New Roman"/>
          <w:sz w:val="24"/>
          <w:szCs w:val="24"/>
        </w:rPr>
        <w:t>2.3.5. Оформлять изменения условий трудового договора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A307FC" w:rsidRDefault="00A307FC">
      <w:pPr>
        <w:spacing w:line="14" w:lineRule="exact"/>
        <w:rPr>
          <w:sz w:val="20"/>
          <w:szCs w:val="20"/>
        </w:rPr>
      </w:pPr>
    </w:p>
    <w:p w:rsidR="00A307FC" w:rsidRDefault="00643E04">
      <w:pPr>
        <w:spacing w:line="237" w:lineRule="auto"/>
        <w:ind w:left="260" w:firstLine="360"/>
        <w:jc w:val="both"/>
        <w:rPr>
          <w:sz w:val="20"/>
          <w:szCs w:val="20"/>
        </w:rPr>
      </w:pPr>
      <w:r>
        <w:rPr>
          <w:rFonts w:eastAsia="Times New Roman"/>
          <w:sz w:val="24"/>
          <w:szCs w:val="24"/>
        </w:rPr>
        <w:t>2.3.6. Изменение определенных сторонами условий трудового договора, в том числе перевод на другую работу, производить только по письменному соглашению сторон трудового договора, за исключением случаев, предусмотренных частями второй и третьей статьи 72.2 и статьей 74 ТК РФ.</w:t>
      </w:r>
    </w:p>
    <w:p w:rsidR="00A307FC" w:rsidRDefault="00A307FC">
      <w:pPr>
        <w:sectPr w:rsidR="00A307FC">
          <w:pgSz w:w="11900" w:h="16838"/>
          <w:pgMar w:top="1135" w:right="846" w:bottom="799" w:left="1440" w:header="0" w:footer="0" w:gutter="0"/>
          <w:cols w:space="720" w:equalWidth="0">
            <w:col w:w="9620"/>
          </w:cols>
        </w:sectPr>
      </w:pPr>
    </w:p>
    <w:p w:rsidR="00A307FC" w:rsidRDefault="00643E04">
      <w:pPr>
        <w:spacing w:line="237" w:lineRule="auto"/>
        <w:ind w:left="260" w:firstLine="360"/>
        <w:jc w:val="both"/>
        <w:rPr>
          <w:sz w:val="20"/>
          <w:szCs w:val="20"/>
        </w:rPr>
      </w:pPr>
      <w:r>
        <w:rPr>
          <w:rFonts w:eastAsia="Times New Roman"/>
          <w:sz w:val="24"/>
          <w:szCs w:val="24"/>
        </w:rPr>
        <w:lastRenderedPageBreak/>
        <w:t>Временный перевод педагогического работника на другую работу в случаях, предусмотренных частью 3 статьи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rsidR="00A307FC" w:rsidRDefault="00A307FC">
      <w:pPr>
        <w:spacing w:line="6" w:lineRule="exact"/>
        <w:rPr>
          <w:sz w:val="20"/>
          <w:szCs w:val="20"/>
        </w:rPr>
      </w:pPr>
    </w:p>
    <w:p w:rsidR="00A307FC" w:rsidRDefault="00643E04">
      <w:pPr>
        <w:ind w:left="980"/>
        <w:rPr>
          <w:sz w:val="20"/>
          <w:szCs w:val="20"/>
        </w:rPr>
      </w:pPr>
      <w:r>
        <w:rPr>
          <w:rFonts w:eastAsia="Times New Roman"/>
          <w:sz w:val="24"/>
          <w:szCs w:val="24"/>
        </w:rPr>
        <w:t>2.3.7. В исключительных случаях, ставящих под угрозу жизнь и здоровье учащихся</w:t>
      </w:r>
    </w:p>
    <w:p w:rsidR="00A307FC" w:rsidRDefault="00A307FC">
      <w:pPr>
        <w:spacing w:line="12" w:lineRule="exact"/>
        <w:rPr>
          <w:sz w:val="20"/>
          <w:szCs w:val="20"/>
        </w:rPr>
      </w:pPr>
    </w:p>
    <w:p w:rsidR="00A307FC" w:rsidRDefault="00643E04">
      <w:pPr>
        <w:numPr>
          <w:ilvl w:val="0"/>
          <w:numId w:val="10"/>
        </w:numPr>
        <w:tabs>
          <w:tab w:val="left" w:pos="437"/>
        </w:tabs>
        <w:spacing w:line="234" w:lineRule="auto"/>
        <w:ind w:left="260" w:right="20" w:firstLine="2"/>
        <w:rPr>
          <w:rFonts w:eastAsia="Times New Roman"/>
          <w:sz w:val="24"/>
          <w:szCs w:val="24"/>
        </w:rPr>
      </w:pPr>
      <w:r>
        <w:rPr>
          <w:rFonts w:eastAsia="Times New Roman"/>
          <w:sz w:val="24"/>
          <w:szCs w:val="24"/>
        </w:rPr>
        <w:t>связи с отсутствием на работе учителя, работник может быть переведен без его согласия на срок до одного месяца на работу, не обусловленную трудовым договором.</w:t>
      </w:r>
    </w:p>
    <w:p w:rsidR="00A307FC" w:rsidRDefault="00A307FC">
      <w:pPr>
        <w:spacing w:line="13" w:lineRule="exact"/>
        <w:rPr>
          <w:rFonts w:eastAsia="Times New Roman"/>
          <w:sz w:val="24"/>
          <w:szCs w:val="24"/>
        </w:rPr>
      </w:pPr>
    </w:p>
    <w:p w:rsidR="00A307FC" w:rsidRDefault="00643E04">
      <w:pPr>
        <w:spacing w:line="234" w:lineRule="auto"/>
        <w:ind w:left="260"/>
        <w:rPr>
          <w:rFonts w:eastAsia="Times New Roman"/>
          <w:sz w:val="24"/>
          <w:szCs w:val="24"/>
        </w:rPr>
      </w:pPr>
      <w:r>
        <w:rPr>
          <w:rFonts w:eastAsia="Times New Roman"/>
          <w:sz w:val="24"/>
          <w:szCs w:val="24"/>
        </w:rPr>
        <w:t>При этом перевод на работу, требующую более низкой квалификации, допускается только с письменного согласия работника.</w:t>
      </w:r>
    </w:p>
    <w:p w:rsidR="00A307FC" w:rsidRDefault="00A307FC">
      <w:pPr>
        <w:spacing w:line="13" w:lineRule="exact"/>
        <w:rPr>
          <w:rFonts w:eastAsia="Times New Roman"/>
          <w:sz w:val="24"/>
          <w:szCs w:val="24"/>
        </w:rPr>
      </w:pPr>
    </w:p>
    <w:p w:rsidR="00A307FC" w:rsidRDefault="00643E04">
      <w:pPr>
        <w:spacing w:line="238" w:lineRule="auto"/>
        <w:ind w:left="260" w:firstLine="708"/>
        <w:jc w:val="both"/>
        <w:rPr>
          <w:rFonts w:eastAsia="Times New Roman"/>
          <w:sz w:val="24"/>
          <w:szCs w:val="24"/>
        </w:rPr>
      </w:pPr>
      <w:r>
        <w:rPr>
          <w:rFonts w:eastAsia="Times New Roman"/>
          <w:sz w:val="24"/>
          <w:szCs w:val="24"/>
        </w:rPr>
        <w:t xml:space="preserve">2.3.8. </w:t>
      </w:r>
      <w:proofErr w:type="gramStart"/>
      <w:r>
        <w:rPr>
          <w:rFonts w:eastAsia="Times New Roman"/>
          <w:sz w:val="24"/>
          <w:szCs w:val="24"/>
        </w:rPr>
        <w:t>Сообщать</w:t>
      </w:r>
      <w:r w:rsidR="004D1ED2">
        <w:rPr>
          <w:rFonts w:eastAsia="Times New Roman"/>
          <w:sz w:val="24"/>
          <w:szCs w:val="24"/>
        </w:rPr>
        <w:t xml:space="preserve"> представителям трудового коллектива</w:t>
      </w:r>
      <w:r w:rsidR="00230BD1">
        <w:rPr>
          <w:rFonts w:eastAsia="Times New Roman"/>
          <w:sz w:val="24"/>
          <w:szCs w:val="24"/>
        </w:rPr>
        <w:t xml:space="preserve"> </w:t>
      </w:r>
      <w:r w:rsidR="004D1ED2">
        <w:rPr>
          <w:rFonts w:eastAsia="Times New Roman"/>
          <w:sz w:val="24"/>
          <w:szCs w:val="24"/>
        </w:rPr>
        <w:t xml:space="preserve">гимназии </w:t>
      </w:r>
      <w:r>
        <w:rPr>
          <w:rFonts w:eastAsia="Times New Roman"/>
          <w:sz w:val="24"/>
          <w:szCs w:val="24"/>
        </w:rPr>
        <w:t xml:space="preserve"> в письменной форме не позднее, чем за три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2 части 1 статьи 81 ТК РФ, при массовых увольнениях работников – также соответственно не позднее, чем за три месяца.</w:t>
      </w:r>
      <w:proofErr w:type="gramEnd"/>
    </w:p>
    <w:p w:rsidR="00A307FC" w:rsidRDefault="00A307FC">
      <w:pPr>
        <w:spacing w:line="14" w:lineRule="exact"/>
        <w:rPr>
          <w:rFonts w:eastAsia="Times New Roman"/>
          <w:sz w:val="24"/>
          <w:szCs w:val="24"/>
        </w:rPr>
      </w:pPr>
    </w:p>
    <w:p w:rsidR="00A307FC" w:rsidRDefault="00643E04">
      <w:pPr>
        <w:spacing w:line="234" w:lineRule="auto"/>
        <w:ind w:left="260"/>
        <w:rPr>
          <w:rFonts w:eastAsia="Times New Roman"/>
          <w:sz w:val="24"/>
          <w:szCs w:val="24"/>
        </w:rPr>
      </w:pPr>
      <w:r>
        <w:rPr>
          <w:rFonts w:eastAsia="Times New Roman"/>
          <w:sz w:val="24"/>
          <w:szCs w:val="24"/>
        </w:rPr>
        <w:t>Сообщение должно содержать проекты приказов о сокращении численности или штатов, список сокращаемых должностей и работников, перечень вакансий.</w:t>
      </w:r>
    </w:p>
    <w:p w:rsidR="00A307FC" w:rsidRDefault="00A307FC">
      <w:pPr>
        <w:spacing w:line="13" w:lineRule="exact"/>
        <w:rPr>
          <w:rFonts w:eastAsia="Times New Roman"/>
          <w:sz w:val="24"/>
          <w:szCs w:val="24"/>
        </w:rPr>
      </w:pPr>
    </w:p>
    <w:p w:rsidR="00A307FC" w:rsidRDefault="00643E04">
      <w:pPr>
        <w:spacing w:line="234" w:lineRule="auto"/>
        <w:ind w:left="260"/>
        <w:rPr>
          <w:rFonts w:eastAsia="Times New Roman"/>
          <w:sz w:val="24"/>
          <w:szCs w:val="24"/>
        </w:rPr>
      </w:pPr>
      <w:r>
        <w:rPr>
          <w:rFonts w:eastAsia="Times New Roman"/>
          <w:sz w:val="24"/>
          <w:szCs w:val="24"/>
        </w:rPr>
        <w:t>Массовым является увольнение 1 % от общего числа работников в течение 30 календарных дней.</w:t>
      </w:r>
    </w:p>
    <w:p w:rsidR="00A307FC" w:rsidRDefault="00A307FC">
      <w:pPr>
        <w:spacing w:line="13" w:lineRule="exact"/>
        <w:rPr>
          <w:rFonts w:eastAsia="Times New Roman"/>
          <w:sz w:val="24"/>
          <w:szCs w:val="24"/>
        </w:rPr>
      </w:pPr>
    </w:p>
    <w:p w:rsidR="00A307FC" w:rsidRDefault="00643E04">
      <w:pPr>
        <w:spacing w:line="237" w:lineRule="auto"/>
        <w:ind w:left="260" w:firstLine="708"/>
        <w:jc w:val="both"/>
        <w:rPr>
          <w:rFonts w:eastAsia="Times New Roman"/>
          <w:sz w:val="24"/>
          <w:szCs w:val="24"/>
        </w:rPr>
      </w:pPr>
      <w:r>
        <w:rPr>
          <w:rFonts w:eastAsia="Times New Roman"/>
          <w:sz w:val="24"/>
          <w:szCs w:val="24"/>
        </w:rPr>
        <w:t>2.3.9. Обеспечить 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rsidR="00A307FC" w:rsidRDefault="00A307FC">
      <w:pPr>
        <w:spacing w:line="17" w:lineRule="exact"/>
        <w:rPr>
          <w:rFonts w:eastAsia="Times New Roman"/>
          <w:sz w:val="24"/>
          <w:szCs w:val="24"/>
        </w:rPr>
      </w:pPr>
    </w:p>
    <w:p w:rsidR="00A307FC" w:rsidRDefault="00643E04">
      <w:pPr>
        <w:spacing w:line="250" w:lineRule="auto"/>
        <w:ind w:left="260" w:right="4240"/>
        <w:rPr>
          <w:rFonts w:eastAsia="Times New Roman"/>
          <w:sz w:val="24"/>
          <w:szCs w:val="24"/>
        </w:rPr>
      </w:pPr>
      <w:proofErr w:type="gramStart"/>
      <w:r>
        <w:rPr>
          <w:rFonts w:eastAsia="Times New Roman"/>
          <w:sz w:val="23"/>
          <w:szCs w:val="23"/>
        </w:rPr>
        <w:t xml:space="preserve">- </w:t>
      </w:r>
      <w:proofErr w:type="spellStart"/>
      <w:r>
        <w:rPr>
          <w:rFonts w:eastAsia="Times New Roman"/>
          <w:sz w:val="23"/>
          <w:szCs w:val="23"/>
        </w:rPr>
        <w:t>предпенсионного</w:t>
      </w:r>
      <w:proofErr w:type="spellEnd"/>
      <w:r>
        <w:rPr>
          <w:rFonts w:eastAsia="Times New Roman"/>
          <w:sz w:val="23"/>
          <w:szCs w:val="23"/>
        </w:rPr>
        <w:t xml:space="preserve"> возраста (за 2 года до пенсии); - проработавшие в организации свыше 10 лет;</w:t>
      </w:r>
      <w:proofErr w:type="gramEnd"/>
    </w:p>
    <w:p w:rsidR="00A307FC" w:rsidRDefault="00A307FC">
      <w:pPr>
        <w:spacing w:line="1" w:lineRule="exact"/>
        <w:rPr>
          <w:rFonts w:eastAsia="Times New Roman"/>
          <w:sz w:val="24"/>
          <w:szCs w:val="24"/>
        </w:rPr>
      </w:pPr>
    </w:p>
    <w:p w:rsidR="00A307FC" w:rsidRDefault="00643E04">
      <w:pPr>
        <w:spacing w:line="250" w:lineRule="auto"/>
        <w:ind w:left="260" w:right="2640"/>
        <w:rPr>
          <w:rFonts w:eastAsia="Times New Roman"/>
          <w:sz w:val="24"/>
          <w:szCs w:val="24"/>
        </w:rPr>
      </w:pPr>
      <w:r>
        <w:rPr>
          <w:rFonts w:eastAsia="Times New Roman"/>
          <w:sz w:val="23"/>
          <w:szCs w:val="23"/>
        </w:rPr>
        <w:t>- одинокие матери, воспитывающие ребенка в возрасте до 16 лет; - одинокие отцы, воспитывающие ребенка в возрасте до 16 лет; - родители, имеющие ребенка – инвалида в возрасте до 18 лет;</w:t>
      </w:r>
    </w:p>
    <w:p w:rsidR="00A307FC" w:rsidRDefault="00A307FC">
      <w:pPr>
        <w:spacing w:line="1" w:lineRule="exact"/>
        <w:rPr>
          <w:rFonts w:eastAsia="Times New Roman"/>
          <w:sz w:val="24"/>
          <w:szCs w:val="24"/>
        </w:rPr>
      </w:pPr>
    </w:p>
    <w:p w:rsidR="00A307FC" w:rsidRDefault="00643E04">
      <w:pPr>
        <w:spacing w:line="236" w:lineRule="auto"/>
        <w:ind w:left="260"/>
        <w:rPr>
          <w:rFonts w:eastAsia="Times New Roman"/>
          <w:sz w:val="24"/>
          <w:szCs w:val="24"/>
        </w:rPr>
      </w:pPr>
      <w:r>
        <w:rPr>
          <w:rFonts w:eastAsia="Times New Roman"/>
          <w:sz w:val="24"/>
          <w:szCs w:val="24"/>
        </w:rPr>
        <w:t>- награжденные государственными и (или) ведомственными наградами в связи с педагогической деятельностью; - педагогические работники, приступившие к трудовой деятельности непосредственно</w:t>
      </w:r>
    </w:p>
    <w:p w:rsidR="00A307FC" w:rsidRDefault="00A307FC">
      <w:pPr>
        <w:spacing w:line="13" w:lineRule="exact"/>
        <w:rPr>
          <w:rFonts w:eastAsia="Times New Roman"/>
          <w:sz w:val="24"/>
          <w:szCs w:val="24"/>
        </w:rPr>
      </w:pPr>
    </w:p>
    <w:p w:rsidR="00A307FC" w:rsidRDefault="00643E04">
      <w:pPr>
        <w:spacing w:line="234" w:lineRule="auto"/>
        <w:ind w:left="260"/>
        <w:rPr>
          <w:rFonts w:eastAsia="Times New Roman"/>
          <w:sz w:val="24"/>
          <w:szCs w:val="24"/>
        </w:rPr>
      </w:pPr>
      <w:r>
        <w:rPr>
          <w:rFonts w:eastAsia="Times New Roman"/>
          <w:sz w:val="24"/>
          <w:szCs w:val="24"/>
        </w:rPr>
        <w:t>после окончания образовательной организации высшего или профессионального образования и имеющие трудовой стаж менее одного года.</w:t>
      </w:r>
    </w:p>
    <w:p w:rsidR="00A307FC" w:rsidRDefault="00A307FC">
      <w:pPr>
        <w:spacing w:line="13" w:lineRule="exact"/>
        <w:rPr>
          <w:rFonts w:eastAsia="Times New Roman"/>
          <w:sz w:val="24"/>
          <w:szCs w:val="24"/>
        </w:rPr>
      </w:pPr>
    </w:p>
    <w:p w:rsidR="00A307FC" w:rsidRDefault="00643E04">
      <w:pPr>
        <w:spacing w:line="234" w:lineRule="auto"/>
        <w:ind w:left="260" w:firstLine="708"/>
        <w:rPr>
          <w:rFonts w:eastAsia="Times New Roman"/>
          <w:sz w:val="24"/>
          <w:szCs w:val="24"/>
        </w:rPr>
      </w:pPr>
      <w:r>
        <w:rPr>
          <w:rFonts w:eastAsia="Times New Roman"/>
          <w:sz w:val="24"/>
          <w:szCs w:val="24"/>
        </w:rPr>
        <w:t>2.3.10. В случае обязательного сокращения численности или штата работников сократить, прежде всего, следующие категории работников:</w:t>
      </w:r>
    </w:p>
    <w:p w:rsidR="00A307FC" w:rsidRDefault="00A307FC">
      <w:pPr>
        <w:spacing w:line="13" w:lineRule="exact"/>
        <w:rPr>
          <w:rFonts w:eastAsia="Times New Roman"/>
          <w:sz w:val="24"/>
          <w:szCs w:val="24"/>
        </w:rPr>
      </w:pPr>
    </w:p>
    <w:p w:rsidR="00A307FC" w:rsidRDefault="00643E04">
      <w:pPr>
        <w:spacing w:line="236" w:lineRule="auto"/>
        <w:ind w:left="260" w:right="20"/>
        <w:rPr>
          <w:rFonts w:eastAsia="Times New Roman"/>
          <w:sz w:val="24"/>
          <w:szCs w:val="24"/>
        </w:rPr>
      </w:pPr>
      <w:r>
        <w:rPr>
          <w:rFonts w:eastAsia="Times New Roman"/>
          <w:sz w:val="24"/>
          <w:szCs w:val="24"/>
        </w:rPr>
        <w:t>-учителей (воспитателей) совместителей, распределить их часы учебной нагрузки постоянным работникам; - ограничить учебную нагрузку работникам, имеющим совмещение.</w:t>
      </w:r>
    </w:p>
    <w:p w:rsidR="00A307FC" w:rsidRDefault="00A307FC">
      <w:pPr>
        <w:spacing w:line="14"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2.3.11. Обеспечить работнику, увольняемому в связи с ликвидацией организации, сокращением численности или штата работников организации, право на время для поиска работы (15 часов в неделю) с сохранением среднего заработка.</w:t>
      </w:r>
    </w:p>
    <w:p w:rsidR="00A307FC" w:rsidRDefault="00A307FC">
      <w:pPr>
        <w:spacing w:line="13" w:lineRule="exact"/>
        <w:rPr>
          <w:rFonts w:eastAsia="Times New Roman"/>
          <w:sz w:val="24"/>
          <w:szCs w:val="24"/>
        </w:rPr>
      </w:pPr>
    </w:p>
    <w:p w:rsidR="00A307FC" w:rsidRDefault="00643E04">
      <w:pPr>
        <w:spacing w:line="237" w:lineRule="auto"/>
        <w:ind w:left="260"/>
        <w:jc w:val="both"/>
        <w:rPr>
          <w:sz w:val="20"/>
          <w:szCs w:val="20"/>
        </w:rPr>
      </w:pPr>
      <w:r>
        <w:rPr>
          <w:rFonts w:eastAsia="Times New Roman"/>
          <w:sz w:val="24"/>
          <w:szCs w:val="24"/>
        </w:rPr>
        <w:t>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перечень необходимых профессий и специальностей на каждый календарный год с учетом перспектив развития образовательной организации.</w:t>
      </w:r>
    </w:p>
    <w:p w:rsidR="00A307FC" w:rsidRDefault="00A307FC">
      <w:pPr>
        <w:spacing w:line="18" w:lineRule="exact"/>
        <w:rPr>
          <w:sz w:val="20"/>
          <w:szCs w:val="20"/>
        </w:rPr>
      </w:pPr>
    </w:p>
    <w:p w:rsidR="00A307FC" w:rsidRDefault="007A1D47">
      <w:pPr>
        <w:spacing w:line="237" w:lineRule="auto"/>
        <w:ind w:left="260" w:firstLine="708"/>
        <w:jc w:val="both"/>
        <w:rPr>
          <w:sz w:val="20"/>
          <w:szCs w:val="20"/>
        </w:rPr>
      </w:pPr>
      <w:r>
        <w:rPr>
          <w:rFonts w:eastAsia="Times New Roman"/>
          <w:sz w:val="24"/>
          <w:szCs w:val="24"/>
        </w:rPr>
        <w:t>2.3.12</w:t>
      </w:r>
      <w:r w:rsidR="00643E04">
        <w:rPr>
          <w:rFonts w:eastAsia="Times New Roman"/>
          <w:sz w:val="24"/>
          <w:szCs w:val="24"/>
        </w:rPr>
        <w:t>. Направлять педагогических работников на дополнительное профессиональное образование по профилю педагогической деятельности не реже чем один раз в три года (подпункт 2 пункта 5 статьи 47 Федерального закона от 29 декабря 2012 г. № 273-ФЗ «Об образовании в Российской Федерации», статьи 196 и 197 ТК РФ).</w:t>
      </w:r>
    </w:p>
    <w:p w:rsidR="00A307FC" w:rsidRDefault="00A307FC">
      <w:pPr>
        <w:spacing w:line="14" w:lineRule="exact"/>
        <w:rPr>
          <w:sz w:val="20"/>
          <w:szCs w:val="20"/>
        </w:rPr>
      </w:pPr>
    </w:p>
    <w:p w:rsidR="00A307FC" w:rsidRDefault="007A1D47">
      <w:pPr>
        <w:spacing w:line="238" w:lineRule="auto"/>
        <w:ind w:left="260" w:firstLine="708"/>
        <w:jc w:val="both"/>
        <w:rPr>
          <w:sz w:val="20"/>
          <w:szCs w:val="20"/>
        </w:rPr>
      </w:pPr>
      <w:r>
        <w:rPr>
          <w:rFonts w:eastAsia="Times New Roman"/>
          <w:sz w:val="24"/>
          <w:szCs w:val="24"/>
        </w:rPr>
        <w:t>2.3.13</w:t>
      </w:r>
      <w:r w:rsidR="00643E04">
        <w:rPr>
          <w:rFonts w:eastAsia="Times New Roman"/>
          <w:sz w:val="24"/>
          <w:szCs w:val="24"/>
        </w:rPr>
        <w:t xml:space="preserve">. В случае направления работника для профессионального обучения или дополнительного профессионального образования, во время прохождения курсов </w:t>
      </w:r>
      <w:r w:rsidR="00643E04">
        <w:rPr>
          <w:rFonts w:eastAsia="Times New Roman"/>
          <w:sz w:val="24"/>
          <w:szCs w:val="24"/>
        </w:rPr>
        <w:lastRenderedPageBreak/>
        <w:t>повышения квалификации, переподготовки сохранять за ним место работы (должность), учебную нагрузку, среднюю заработную плату по основному месту работы</w:t>
      </w:r>
      <w:proofErr w:type="gramStart"/>
      <w:r>
        <w:rPr>
          <w:rFonts w:eastAsia="Times New Roman"/>
          <w:sz w:val="24"/>
          <w:szCs w:val="24"/>
        </w:rPr>
        <w:t>.</w:t>
      </w:r>
      <w:r w:rsidR="00643E04">
        <w:rPr>
          <w:rFonts w:eastAsia="Times New Roman"/>
          <w:sz w:val="24"/>
          <w:szCs w:val="24"/>
        </w:rPr>
        <w:t>.</w:t>
      </w:r>
      <w:proofErr w:type="gramEnd"/>
    </w:p>
    <w:p w:rsidR="00A307FC" w:rsidRDefault="00A307FC">
      <w:pPr>
        <w:spacing w:line="22" w:lineRule="exact"/>
        <w:rPr>
          <w:sz w:val="20"/>
          <w:szCs w:val="20"/>
        </w:rPr>
      </w:pPr>
    </w:p>
    <w:p w:rsidR="00A307FC" w:rsidRDefault="00A307FC">
      <w:pPr>
        <w:spacing w:line="2" w:lineRule="exact"/>
        <w:rPr>
          <w:sz w:val="20"/>
          <w:szCs w:val="20"/>
        </w:rPr>
      </w:pPr>
    </w:p>
    <w:p w:rsidR="00A307FC" w:rsidRDefault="00B267E8">
      <w:pPr>
        <w:ind w:left="980"/>
        <w:rPr>
          <w:sz w:val="20"/>
          <w:szCs w:val="20"/>
        </w:rPr>
      </w:pPr>
      <w:r>
        <w:rPr>
          <w:rFonts w:eastAsia="Times New Roman"/>
          <w:sz w:val="24"/>
          <w:szCs w:val="24"/>
        </w:rPr>
        <w:t>2.3.14</w:t>
      </w:r>
      <w:r w:rsidR="007A1D47">
        <w:rPr>
          <w:rFonts w:eastAsia="Times New Roman"/>
          <w:sz w:val="24"/>
          <w:szCs w:val="24"/>
        </w:rPr>
        <w:t>.</w:t>
      </w:r>
      <w:r w:rsidR="00643E04">
        <w:rPr>
          <w:rFonts w:eastAsia="Times New Roman"/>
          <w:sz w:val="24"/>
          <w:szCs w:val="24"/>
        </w:rPr>
        <w:t xml:space="preserve"> Предоставлять гарантии и компенсации работникам, совмещающим работу</w:t>
      </w:r>
    </w:p>
    <w:p w:rsidR="00A307FC" w:rsidRDefault="00A307FC">
      <w:pPr>
        <w:spacing w:line="12" w:lineRule="exact"/>
        <w:rPr>
          <w:sz w:val="20"/>
          <w:szCs w:val="20"/>
        </w:rPr>
      </w:pPr>
    </w:p>
    <w:p w:rsidR="00A307FC" w:rsidRDefault="00643E04">
      <w:pPr>
        <w:numPr>
          <w:ilvl w:val="0"/>
          <w:numId w:val="11"/>
        </w:numPr>
        <w:tabs>
          <w:tab w:val="left" w:pos="469"/>
        </w:tabs>
        <w:spacing w:line="236" w:lineRule="auto"/>
        <w:ind w:left="260" w:firstLine="2"/>
        <w:jc w:val="both"/>
        <w:rPr>
          <w:rFonts w:eastAsia="Times New Roman"/>
          <w:sz w:val="24"/>
          <w:szCs w:val="24"/>
        </w:rPr>
      </w:pPr>
      <w:r>
        <w:rPr>
          <w:rFonts w:eastAsia="Times New Roman"/>
          <w:sz w:val="24"/>
          <w:szCs w:val="24"/>
        </w:rPr>
        <w:t>получением образования в порядке, предусмотренном главой 26 ТК РФ, в том числе работникам, уже имеющим профессиональное образование соответствующего уровня, и направленным на обучение работодателем.</w:t>
      </w:r>
    </w:p>
    <w:p w:rsidR="00A307FC" w:rsidRDefault="00A307FC">
      <w:pPr>
        <w:spacing w:line="14" w:lineRule="exact"/>
        <w:rPr>
          <w:rFonts w:eastAsia="Times New Roman"/>
          <w:sz w:val="24"/>
          <w:szCs w:val="24"/>
        </w:rPr>
      </w:pPr>
    </w:p>
    <w:p w:rsidR="00A307FC" w:rsidRDefault="00643E04">
      <w:pPr>
        <w:spacing w:line="237" w:lineRule="auto"/>
        <w:ind w:left="260" w:firstLine="708"/>
        <w:jc w:val="both"/>
        <w:rPr>
          <w:rFonts w:eastAsia="Times New Roman"/>
          <w:sz w:val="24"/>
          <w:szCs w:val="24"/>
        </w:rPr>
      </w:pPr>
      <w:r>
        <w:rPr>
          <w:rFonts w:eastAsia="Times New Roman"/>
          <w:sz w:val="24"/>
          <w:szCs w:val="24"/>
        </w:rPr>
        <w:t>.</w:t>
      </w:r>
    </w:p>
    <w:p w:rsidR="00A307FC" w:rsidRDefault="00A307FC">
      <w:pPr>
        <w:spacing w:line="17" w:lineRule="exact"/>
        <w:rPr>
          <w:rFonts w:eastAsia="Times New Roman"/>
          <w:sz w:val="24"/>
          <w:szCs w:val="24"/>
        </w:rPr>
      </w:pPr>
    </w:p>
    <w:p w:rsidR="00A307FC" w:rsidRDefault="00B267E8">
      <w:pPr>
        <w:spacing w:line="236" w:lineRule="auto"/>
        <w:ind w:left="260" w:firstLine="708"/>
        <w:jc w:val="both"/>
        <w:rPr>
          <w:rFonts w:eastAsia="Times New Roman"/>
          <w:sz w:val="24"/>
          <w:szCs w:val="24"/>
        </w:rPr>
      </w:pPr>
      <w:r>
        <w:rPr>
          <w:rFonts w:eastAsia="Times New Roman"/>
          <w:sz w:val="24"/>
          <w:szCs w:val="24"/>
        </w:rPr>
        <w:t>2.3.15</w:t>
      </w:r>
      <w:r w:rsidR="00643E04">
        <w:rPr>
          <w:rFonts w:eastAsia="Times New Roman"/>
          <w:sz w:val="24"/>
          <w:szCs w:val="24"/>
        </w:rPr>
        <w:t>. Своевременно (один раз в 5 лет) представлять педагогических работников, не имеющих квалификационных категорий (первой или высшей), на аттестацию с целью подтверждения соответствия занимаемой должности.</w:t>
      </w:r>
    </w:p>
    <w:p w:rsidR="00A307FC" w:rsidRDefault="00A307FC">
      <w:pPr>
        <w:spacing w:line="13" w:lineRule="exact"/>
        <w:rPr>
          <w:rFonts w:eastAsia="Times New Roman"/>
          <w:sz w:val="24"/>
          <w:szCs w:val="24"/>
        </w:rPr>
      </w:pPr>
    </w:p>
    <w:p w:rsidR="00A307FC" w:rsidRDefault="00B267E8">
      <w:pPr>
        <w:spacing w:line="237" w:lineRule="auto"/>
        <w:ind w:left="260" w:firstLine="708"/>
        <w:jc w:val="both"/>
        <w:rPr>
          <w:rFonts w:eastAsia="Times New Roman"/>
          <w:sz w:val="24"/>
          <w:szCs w:val="24"/>
        </w:rPr>
      </w:pPr>
      <w:r>
        <w:rPr>
          <w:rFonts w:eastAsia="Times New Roman"/>
          <w:sz w:val="24"/>
          <w:szCs w:val="24"/>
        </w:rPr>
        <w:t>2.3.16</w:t>
      </w:r>
      <w:r w:rsidR="00643E04">
        <w:rPr>
          <w:rFonts w:eastAsia="Times New Roman"/>
          <w:sz w:val="24"/>
          <w:szCs w:val="24"/>
        </w:rPr>
        <w:t>. По результатам аттестации на соответствие уровня квалификации требованиям, предъявляемым к квалификационным категориям (первой или высшей) устанавливать работникам оплату труда в соответствии с полученными квалификационными категориями со дня вынесения решения аттестационной комиссией.</w:t>
      </w:r>
    </w:p>
    <w:p w:rsidR="00A307FC" w:rsidRDefault="00A307FC">
      <w:pPr>
        <w:spacing w:line="14" w:lineRule="exact"/>
        <w:rPr>
          <w:rFonts w:eastAsia="Times New Roman"/>
          <w:sz w:val="24"/>
          <w:szCs w:val="24"/>
        </w:rPr>
      </w:pPr>
    </w:p>
    <w:p w:rsidR="00A307FC" w:rsidRDefault="00A307FC">
      <w:pPr>
        <w:spacing w:line="13" w:lineRule="exact"/>
        <w:rPr>
          <w:rFonts w:eastAsia="Times New Roman"/>
          <w:sz w:val="24"/>
          <w:szCs w:val="24"/>
        </w:rPr>
      </w:pPr>
    </w:p>
    <w:p w:rsidR="00A307FC" w:rsidRDefault="00B267E8">
      <w:pPr>
        <w:spacing w:line="238" w:lineRule="auto"/>
        <w:ind w:left="260" w:firstLine="708"/>
        <w:jc w:val="both"/>
        <w:rPr>
          <w:rFonts w:eastAsia="Times New Roman"/>
          <w:sz w:val="24"/>
          <w:szCs w:val="24"/>
        </w:rPr>
      </w:pPr>
      <w:r>
        <w:rPr>
          <w:rFonts w:eastAsia="Times New Roman"/>
          <w:sz w:val="24"/>
          <w:szCs w:val="24"/>
        </w:rPr>
        <w:t>2.3.17</w:t>
      </w:r>
      <w:r w:rsidR="00643E04">
        <w:rPr>
          <w:rFonts w:eastAsia="Times New Roman"/>
          <w:sz w:val="24"/>
          <w:szCs w:val="24"/>
        </w:rPr>
        <w:t>. Педагогические работники имеют право на аттестацию для установления соответствия уровня их квалификации требованиям, предъявляемым к первой или высшей квалификационным категориям, в соответствии с Приказом Министерства образования и науки Российской Федерации от 07.04.2014 N 276 "Об утверждении Порядка проведения аттестации педагогических работников организаций, осуществляющих образовательную деятельность"</w:t>
      </w:r>
      <w:r w:rsidR="00643E04">
        <w:rPr>
          <w:rFonts w:eastAsia="Times New Roman"/>
          <w:i/>
          <w:iCs/>
          <w:sz w:val="24"/>
          <w:szCs w:val="24"/>
        </w:rPr>
        <w:t>.</w:t>
      </w:r>
    </w:p>
    <w:p w:rsidR="00A307FC" w:rsidRDefault="00A307FC">
      <w:pPr>
        <w:spacing w:line="13" w:lineRule="exact"/>
        <w:rPr>
          <w:rFonts w:eastAsia="Times New Roman"/>
          <w:sz w:val="24"/>
          <w:szCs w:val="24"/>
        </w:rPr>
      </w:pPr>
    </w:p>
    <w:p w:rsidR="00A307FC" w:rsidRDefault="00643E04">
      <w:pPr>
        <w:spacing w:line="237" w:lineRule="auto"/>
        <w:ind w:left="260" w:firstLine="708"/>
        <w:jc w:val="both"/>
        <w:rPr>
          <w:rFonts w:eastAsia="Times New Roman"/>
          <w:sz w:val="24"/>
          <w:szCs w:val="24"/>
        </w:rPr>
      </w:pPr>
      <w:proofErr w:type="gramStart"/>
      <w:r>
        <w:rPr>
          <w:rFonts w:eastAsia="Times New Roman"/>
          <w:sz w:val="24"/>
          <w:szCs w:val="24"/>
        </w:rPr>
        <w:t>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w:t>
      </w:r>
      <w:proofErr w:type="gramEnd"/>
      <w:r>
        <w:rPr>
          <w:rFonts w:eastAsia="Times New Roman"/>
          <w:sz w:val="24"/>
          <w:szCs w:val="24"/>
        </w:rPr>
        <w:t xml:space="preserve"> работодатель обязан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w:t>
      </w:r>
    </w:p>
    <w:p w:rsidR="00776055" w:rsidRDefault="00776055"/>
    <w:p w:rsidR="00776055" w:rsidRDefault="00776055" w:rsidP="00776055"/>
    <w:p w:rsidR="00776055" w:rsidRDefault="00776055" w:rsidP="00776055">
      <w:pPr>
        <w:spacing w:line="234" w:lineRule="auto"/>
        <w:ind w:left="260" w:right="20"/>
        <w:jc w:val="both"/>
        <w:rPr>
          <w:sz w:val="20"/>
          <w:szCs w:val="20"/>
        </w:rPr>
      </w:pPr>
      <w:r>
        <w:rPr>
          <w:rFonts w:eastAsia="Times New Roman"/>
          <w:sz w:val="24"/>
          <w:szCs w:val="24"/>
        </w:rPr>
        <w:t>вакантную нижестоящую должность или нижеоплачиваемую работу, которую работник может выполнять с учетом его состояния здоровья (часть 3 статьи 81 ТК РФ).</w:t>
      </w:r>
    </w:p>
    <w:p w:rsidR="00776055" w:rsidRDefault="00776055" w:rsidP="00776055">
      <w:pPr>
        <w:spacing w:line="14" w:lineRule="exact"/>
        <w:rPr>
          <w:sz w:val="20"/>
          <w:szCs w:val="20"/>
        </w:rPr>
      </w:pPr>
    </w:p>
    <w:p w:rsidR="00776055" w:rsidRDefault="00776055" w:rsidP="00776055">
      <w:pPr>
        <w:spacing w:line="286" w:lineRule="exact"/>
        <w:rPr>
          <w:sz w:val="20"/>
          <w:szCs w:val="20"/>
        </w:rPr>
      </w:pPr>
    </w:p>
    <w:p w:rsidR="00776055" w:rsidRDefault="00776055" w:rsidP="00776055">
      <w:pPr>
        <w:ind w:firstLine="720"/>
      </w:pPr>
    </w:p>
    <w:p w:rsidR="00776055" w:rsidRDefault="00776055" w:rsidP="00776055"/>
    <w:p w:rsidR="00A307FC" w:rsidRPr="00776055" w:rsidRDefault="00A307FC" w:rsidP="00776055">
      <w:pPr>
        <w:sectPr w:rsidR="00A307FC" w:rsidRPr="00776055">
          <w:pgSz w:w="11900" w:h="16838"/>
          <w:pgMar w:top="1135" w:right="846" w:bottom="802" w:left="1440" w:header="0" w:footer="0" w:gutter="0"/>
          <w:cols w:space="720" w:equalWidth="0">
            <w:col w:w="9620"/>
          </w:cols>
        </w:sectPr>
      </w:pPr>
    </w:p>
    <w:p w:rsidR="00A307FC" w:rsidRDefault="00A307FC">
      <w:pPr>
        <w:spacing w:line="14" w:lineRule="exact"/>
        <w:rPr>
          <w:sz w:val="20"/>
          <w:szCs w:val="20"/>
        </w:rPr>
      </w:pPr>
    </w:p>
    <w:p w:rsidR="00A307FC" w:rsidRDefault="00A307FC">
      <w:pPr>
        <w:spacing w:line="286" w:lineRule="exact"/>
        <w:rPr>
          <w:sz w:val="20"/>
          <w:szCs w:val="20"/>
        </w:rPr>
      </w:pPr>
    </w:p>
    <w:p w:rsidR="00A307FC" w:rsidRDefault="00643E04" w:rsidP="00EC46E5">
      <w:pPr>
        <w:pStyle w:val="1"/>
        <w:rPr>
          <w:rFonts w:eastAsia="Times New Roman"/>
        </w:rPr>
      </w:pPr>
      <w:bookmarkStart w:id="3" w:name="_Toc494084846"/>
      <w:r>
        <w:rPr>
          <w:rFonts w:eastAsia="Times New Roman"/>
        </w:rPr>
        <w:t>РАБОЧЕЕ ВРЕМЯ И ВРЕМЯ ОТДЫХА</w:t>
      </w:r>
      <w:bookmarkEnd w:id="3"/>
    </w:p>
    <w:p w:rsidR="00A307FC" w:rsidRDefault="00A307FC">
      <w:pPr>
        <w:spacing w:line="271" w:lineRule="exact"/>
        <w:rPr>
          <w:rFonts w:eastAsia="Times New Roman"/>
          <w:b/>
          <w:bCs/>
          <w:sz w:val="24"/>
          <w:szCs w:val="24"/>
        </w:rPr>
      </w:pPr>
    </w:p>
    <w:p w:rsidR="00A307FC" w:rsidRDefault="00643E04">
      <w:pPr>
        <w:numPr>
          <w:ilvl w:val="0"/>
          <w:numId w:val="13"/>
        </w:numPr>
        <w:tabs>
          <w:tab w:val="left" w:pos="1220"/>
        </w:tabs>
        <w:ind w:left="1220" w:hanging="250"/>
        <w:rPr>
          <w:rFonts w:eastAsia="Times New Roman"/>
          <w:sz w:val="24"/>
          <w:szCs w:val="24"/>
        </w:rPr>
      </w:pPr>
      <w:r>
        <w:rPr>
          <w:rFonts w:eastAsia="Times New Roman"/>
          <w:sz w:val="24"/>
          <w:szCs w:val="24"/>
        </w:rPr>
        <w:t>Стороны пришли к соглашению о том, что:</w:t>
      </w:r>
    </w:p>
    <w:p w:rsidR="00A307FC" w:rsidRDefault="00A307FC">
      <w:pPr>
        <w:spacing w:line="12" w:lineRule="exact"/>
        <w:rPr>
          <w:sz w:val="20"/>
          <w:szCs w:val="20"/>
        </w:rPr>
      </w:pPr>
    </w:p>
    <w:p w:rsidR="00A307FC" w:rsidRDefault="00643E04">
      <w:pPr>
        <w:spacing w:line="238" w:lineRule="auto"/>
        <w:ind w:left="260" w:firstLine="708"/>
        <w:jc w:val="both"/>
        <w:rPr>
          <w:sz w:val="20"/>
          <w:szCs w:val="20"/>
        </w:rPr>
      </w:pPr>
      <w:r>
        <w:rPr>
          <w:rFonts w:eastAsia="Times New Roman"/>
          <w:sz w:val="24"/>
          <w:szCs w:val="24"/>
        </w:rPr>
        <w:t xml:space="preserve">3.1. </w:t>
      </w:r>
      <w:proofErr w:type="gramStart"/>
      <w:r>
        <w:rPr>
          <w:rFonts w:eastAsia="Times New Roman"/>
          <w:sz w:val="24"/>
          <w:szCs w:val="24"/>
        </w:rPr>
        <w:t>В соответствии с требованиями трудового законодательства и иных нормативных правовых актов, содержащих нормы трудового права, а также соглашений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(Приложение 1), иными локальными нормативными актами, учебным расписанием, утверждаемыми работодателем, а также условиями трудового договора, должностными инструкциями работников и обязанностями, возлагаемыми на них, Уставом учреждения</w:t>
      </w:r>
      <w:r w:rsidR="00B267E8">
        <w:rPr>
          <w:rFonts w:eastAsia="Times New Roman"/>
          <w:sz w:val="24"/>
          <w:szCs w:val="24"/>
        </w:rPr>
        <w:t>.</w:t>
      </w:r>
      <w:proofErr w:type="gramEnd"/>
    </w:p>
    <w:p w:rsidR="00A307FC" w:rsidRDefault="00A307FC">
      <w:pPr>
        <w:spacing w:line="22"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3.2. Для руководителя, заместителей руководителя, руководителей структурных подразделений, работников из числа административно- 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rsidR="00A307FC" w:rsidRDefault="00A307FC">
      <w:pPr>
        <w:spacing w:line="17"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3.3. Для педагогических работников образовательной организации устанавливается сокращенная продолжительность рабочего времени – не более 36 часов в неделю.</w:t>
      </w:r>
    </w:p>
    <w:p w:rsidR="00A307FC" w:rsidRDefault="00A307FC">
      <w:pPr>
        <w:spacing w:line="14" w:lineRule="exact"/>
        <w:rPr>
          <w:sz w:val="20"/>
          <w:szCs w:val="20"/>
        </w:rPr>
      </w:pPr>
    </w:p>
    <w:p w:rsidR="00A307FC" w:rsidRDefault="00A307FC">
      <w:pPr>
        <w:spacing w:line="18"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3.4. В образовательной организации учебная нагрузка на новый учебный год устанавливается и утверждается приказом руководителя образовательной организации</w:t>
      </w:r>
      <w:r w:rsidR="00776055">
        <w:rPr>
          <w:rFonts w:eastAsia="Times New Roman"/>
          <w:sz w:val="24"/>
          <w:szCs w:val="24"/>
        </w:rPr>
        <w:t xml:space="preserve">. </w:t>
      </w:r>
    </w:p>
    <w:p w:rsidR="00A307FC" w:rsidRDefault="00A307FC">
      <w:pPr>
        <w:spacing w:line="14"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Руководитель должен ознакомить педагогических работников под роспись с предполагаемой учебной нагрузкой на новый учебный год в письменном виде не менее чем за два месяца до начала ежегодного оплачиваемого отпуска.</w:t>
      </w:r>
    </w:p>
    <w:p w:rsidR="00A307FC" w:rsidRDefault="00A307FC">
      <w:pPr>
        <w:spacing w:line="13" w:lineRule="exact"/>
        <w:rPr>
          <w:rFonts w:eastAsia="Times New Roman"/>
          <w:sz w:val="24"/>
          <w:szCs w:val="24"/>
        </w:rPr>
      </w:pPr>
    </w:p>
    <w:p w:rsidR="00A307FC" w:rsidRDefault="00A307FC">
      <w:pPr>
        <w:spacing w:line="234" w:lineRule="auto"/>
        <w:ind w:left="260" w:right="20" w:firstLine="708"/>
        <w:rPr>
          <w:rFonts w:eastAsia="Times New Roman"/>
          <w:sz w:val="24"/>
          <w:szCs w:val="24"/>
        </w:rPr>
      </w:pPr>
    </w:p>
    <w:p w:rsidR="00A307FC" w:rsidRDefault="00A307FC">
      <w:pPr>
        <w:spacing w:line="13" w:lineRule="exact"/>
        <w:rPr>
          <w:rFonts w:eastAsia="Times New Roman"/>
          <w:sz w:val="24"/>
          <w:szCs w:val="24"/>
        </w:rPr>
      </w:pPr>
    </w:p>
    <w:p w:rsidR="00A307FC" w:rsidRDefault="00643E04">
      <w:pPr>
        <w:spacing w:line="237" w:lineRule="auto"/>
        <w:ind w:left="260" w:firstLine="708"/>
        <w:jc w:val="both"/>
        <w:rPr>
          <w:rFonts w:eastAsia="Times New Roman"/>
          <w:sz w:val="24"/>
          <w:szCs w:val="24"/>
        </w:rPr>
      </w:pPr>
      <w:r>
        <w:rPr>
          <w:rFonts w:eastAsia="Times New Roman"/>
          <w:sz w:val="24"/>
          <w:szCs w:val="24"/>
        </w:rPr>
        <w:t xml:space="preserve">3.5. </w:t>
      </w:r>
      <w:proofErr w:type="gramStart"/>
      <w:r>
        <w:rPr>
          <w:rFonts w:eastAsia="Times New Roman"/>
          <w:sz w:val="24"/>
          <w:szCs w:val="24"/>
        </w:rPr>
        <w:t>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учителям на период нахождения указанных работников в соответствующих отпусках.</w:t>
      </w:r>
      <w:proofErr w:type="gramEnd"/>
    </w:p>
    <w:p w:rsidR="00A307FC" w:rsidRDefault="00A307FC">
      <w:pPr>
        <w:spacing w:line="17"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3.6. Объем учебной нагрузки (педагогической работы) педагогическим работникам устанавливается работодателем, по предложению заме</w:t>
      </w:r>
      <w:r w:rsidR="00B267E8">
        <w:rPr>
          <w:rFonts w:eastAsia="Times New Roman"/>
          <w:sz w:val="24"/>
          <w:szCs w:val="24"/>
        </w:rPr>
        <w:t>с</w:t>
      </w:r>
      <w:r w:rsidR="00133804">
        <w:rPr>
          <w:rFonts w:eastAsia="Times New Roman"/>
          <w:sz w:val="24"/>
          <w:szCs w:val="24"/>
        </w:rPr>
        <w:t xml:space="preserve">тителей директора, </w:t>
      </w:r>
      <w:r>
        <w:rPr>
          <w:rFonts w:eastAsia="Times New Roman"/>
          <w:sz w:val="24"/>
          <w:szCs w:val="24"/>
        </w:rPr>
        <w:t>исходя из количества часов по учебному плану, программам, обеспеченности</w:t>
      </w:r>
      <w:r w:rsidR="000D283D">
        <w:rPr>
          <w:rFonts w:eastAsia="Times New Roman"/>
          <w:sz w:val="24"/>
          <w:szCs w:val="24"/>
        </w:rPr>
        <w:t xml:space="preserve"> кадрами</w:t>
      </w:r>
      <w:proofErr w:type="gramStart"/>
      <w:r w:rsidR="000D283D">
        <w:rPr>
          <w:rFonts w:eastAsia="Times New Roman"/>
          <w:sz w:val="24"/>
          <w:szCs w:val="24"/>
        </w:rPr>
        <w:t>.</w:t>
      </w:r>
      <w:proofErr w:type="gramEnd"/>
    </w:p>
    <w:p w:rsidR="00A307FC" w:rsidRDefault="00133804">
      <w:pPr>
        <w:spacing w:line="234" w:lineRule="auto"/>
        <w:ind w:left="260"/>
        <w:jc w:val="both"/>
        <w:rPr>
          <w:sz w:val="20"/>
          <w:szCs w:val="20"/>
        </w:rPr>
      </w:pPr>
      <w:r>
        <w:rPr>
          <w:rFonts w:eastAsia="Times New Roman"/>
          <w:sz w:val="24"/>
          <w:szCs w:val="24"/>
        </w:rPr>
        <w:t>.</w:t>
      </w:r>
    </w:p>
    <w:p w:rsidR="00A307FC" w:rsidRDefault="00A307FC">
      <w:pPr>
        <w:spacing w:line="14" w:lineRule="exact"/>
        <w:rPr>
          <w:sz w:val="20"/>
          <w:szCs w:val="20"/>
        </w:rPr>
      </w:pPr>
    </w:p>
    <w:p w:rsidR="00A307FC" w:rsidRDefault="00A307FC">
      <w:pPr>
        <w:spacing w:line="21" w:lineRule="exact"/>
        <w:rPr>
          <w:sz w:val="20"/>
          <w:szCs w:val="20"/>
        </w:rPr>
      </w:pPr>
    </w:p>
    <w:p w:rsidR="00A307FC" w:rsidRDefault="00133804">
      <w:pPr>
        <w:spacing w:line="234" w:lineRule="auto"/>
        <w:ind w:left="260" w:firstLine="708"/>
        <w:jc w:val="both"/>
        <w:rPr>
          <w:sz w:val="20"/>
          <w:szCs w:val="20"/>
        </w:rPr>
      </w:pPr>
      <w:r>
        <w:rPr>
          <w:rFonts w:eastAsia="Times New Roman"/>
          <w:sz w:val="24"/>
          <w:szCs w:val="24"/>
        </w:rPr>
        <w:t>3.7</w:t>
      </w:r>
      <w:r w:rsidR="00643E04">
        <w:rPr>
          <w:rFonts w:eastAsia="Times New Roman"/>
          <w:sz w:val="24"/>
          <w:szCs w:val="24"/>
        </w:rPr>
        <w:t>. Изменение условий трудового договора, за исключением изменения трудовой функции педагогического работника образовательной организации, осуществлять только</w:t>
      </w:r>
    </w:p>
    <w:p w:rsidR="00A307FC" w:rsidRDefault="00A307FC">
      <w:pPr>
        <w:spacing w:line="14" w:lineRule="exact"/>
        <w:rPr>
          <w:sz w:val="20"/>
          <w:szCs w:val="20"/>
        </w:rPr>
      </w:pPr>
    </w:p>
    <w:p w:rsidR="00A307FC" w:rsidRDefault="00643E04">
      <w:pPr>
        <w:numPr>
          <w:ilvl w:val="0"/>
          <w:numId w:val="15"/>
        </w:numPr>
        <w:tabs>
          <w:tab w:val="left" w:pos="579"/>
        </w:tabs>
        <w:spacing w:line="238" w:lineRule="auto"/>
        <w:ind w:left="260" w:firstLine="2"/>
        <w:jc w:val="both"/>
        <w:rPr>
          <w:rFonts w:eastAsia="Times New Roman"/>
          <w:sz w:val="24"/>
          <w:szCs w:val="24"/>
        </w:rPr>
      </w:pPr>
      <w:proofErr w:type="gramStart"/>
      <w:r>
        <w:rPr>
          <w:rFonts w:eastAsia="Times New Roman"/>
          <w:sz w:val="24"/>
          <w:szCs w:val="24"/>
        </w:rPr>
        <w:t>случаях, когда по причинам, связанным с изменением организационных или технологических условий труда (уменьшения количества часов по учебным планам и образовательным программам, сокращения количества классов, групп (групп продленного дня) или количества обучающихся (воспитанников), изменение сменности работы учреждения, проведение эксперимента, изменение образовательных программ и т.д.), определенные сторонами условия трудового договора не могут быть сохранены.</w:t>
      </w:r>
      <w:proofErr w:type="gramEnd"/>
    </w:p>
    <w:p w:rsidR="00A307FC" w:rsidRDefault="00A307FC">
      <w:pPr>
        <w:spacing w:line="14" w:lineRule="exact"/>
        <w:rPr>
          <w:rFonts w:eastAsia="Times New Roman"/>
          <w:sz w:val="24"/>
          <w:szCs w:val="24"/>
        </w:rPr>
      </w:pPr>
    </w:p>
    <w:p w:rsidR="00A307FC" w:rsidRDefault="00643E04">
      <w:pPr>
        <w:numPr>
          <w:ilvl w:val="1"/>
          <w:numId w:val="15"/>
        </w:numPr>
        <w:tabs>
          <w:tab w:val="left" w:pos="1244"/>
        </w:tabs>
        <w:spacing w:line="236" w:lineRule="auto"/>
        <w:ind w:left="260" w:firstLine="710"/>
        <w:jc w:val="both"/>
        <w:rPr>
          <w:rFonts w:eastAsia="Times New Roman"/>
          <w:sz w:val="24"/>
          <w:szCs w:val="24"/>
        </w:rPr>
      </w:pPr>
      <w:r>
        <w:rPr>
          <w:rFonts w:eastAsia="Times New Roman"/>
          <w:sz w:val="24"/>
          <w:szCs w:val="24"/>
        </w:rPr>
        <w:t>течение учебного года изменение существенных условий трудового договора допускается только в исключительных случаях, обусловленных обстоятельствами, не зависящими от воли сторон.</w:t>
      </w:r>
    </w:p>
    <w:p w:rsidR="00A307FC" w:rsidRDefault="00A307FC">
      <w:pPr>
        <w:spacing w:line="13" w:lineRule="exact"/>
        <w:rPr>
          <w:rFonts w:eastAsia="Times New Roman"/>
          <w:sz w:val="24"/>
          <w:szCs w:val="24"/>
        </w:rPr>
      </w:pPr>
    </w:p>
    <w:p w:rsidR="00A307FC" w:rsidRDefault="00643E04">
      <w:pPr>
        <w:spacing w:line="237" w:lineRule="auto"/>
        <w:ind w:left="260" w:firstLine="708"/>
        <w:jc w:val="both"/>
        <w:rPr>
          <w:rFonts w:eastAsia="Times New Roman"/>
          <w:sz w:val="24"/>
          <w:szCs w:val="24"/>
        </w:rPr>
      </w:pPr>
      <w:r>
        <w:rPr>
          <w:rFonts w:eastAsia="Times New Roman"/>
          <w:sz w:val="24"/>
          <w:szCs w:val="24"/>
        </w:rPr>
        <w:t xml:space="preserve">О введении изменений существенных условий трудового договора работник должен быть уведомлен работодателем в письменной форме не </w:t>
      </w:r>
      <w:proofErr w:type="gramStart"/>
      <w:r>
        <w:rPr>
          <w:rFonts w:eastAsia="Times New Roman"/>
          <w:sz w:val="24"/>
          <w:szCs w:val="24"/>
        </w:rPr>
        <w:t>позднее</w:t>
      </w:r>
      <w:proofErr w:type="gramEnd"/>
      <w:r>
        <w:rPr>
          <w:rFonts w:eastAsia="Times New Roman"/>
          <w:sz w:val="24"/>
          <w:szCs w:val="24"/>
        </w:rPr>
        <w:t xml:space="preserve"> чем за 2 месяца (ст. 73, 162 ТК РФ). При этом работнику обеспечиваются гарантии при изменении учебной нагрузки в течение учебного года, предусмотренные Положением об оплате труда.</w:t>
      </w:r>
    </w:p>
    <w:p w:rsidR="00A307FC" w:rsidRDefault="00A307FC">
      <w:pPr>
        <w:spacing w:line="17"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lastRenderedPageBreak/>
        <w:t>Если работник не согласен с продолжением работы в новых условиях, то работодатель обязан в письменной форме предложить ему иную имеющуюся в учреждении работу, соответствующую его квалификации и состоянию здоровья.</w:t>
      </w:r>
    </w:p>
    <w:p w:rsidR="00A307FC" w:rsidRDefault="00A307FC">
      <w:pPr>
        <w:spacing w:line="13" w:lineRule="exact"/>
        <w:rPr>
          <w:rFonts w:eastAsia="Times New Roman"/>
          <w:sz w:val="24"/>
          <w:szCs w:val="24"/>
        </w:rPr>
      </w:pPr>
    </w:p>
    <w:p w:rsidR="00A307FC" w:rsidRDefault="00643E04">
      <w:pPr>
        <w:spacing w:line="238" w:lineRule="auto"/>
        <w:ind w:left="260" w:firstLine="708"/>
        <w:jc w:val="both"/>
        <w:rPr>
          <w:rFonts w:eastAsia="Times New Roman"/>
          <w:sz w:val="24"/>
          <w:szCs w:val="24"/>
        </w:rPr>
      </w:pPr>
      <w:r>
        <w:rPr>
          <w:rFonts w:eastAsia="Times New Roman"/>
          <w:sz w:val="24"/>
          <w:szCs w:val="24"/>
        </w:rPr>
        <w:t>3.9. При установлении учителям, для которых данное учреждение является местом основной работы, учебной нагрузки на новый учебный год, как правило, сохраняется ее объем и преемственность преподавания предметов в классах. Объем учебной нагрузки, установленный учителям в начале учебного года, не может быть уменьшен по инициативе работодателя в текущем учебном году, а также при установлении ее на следующий учебный год, за исключением случая, указанного в п. 3.8. настоящего раздела.</w:t>
      </w:r>
    </w:p>
    <w:p w:rsidR="00A307FC" w:rsidRDefault="00A307FC">
      <w:pPr>
        <w:spacing w:line="13" w:lineRule="exact"/>
        <w:rPr>
          <w:rFonts w:eastAsia="Times New Roman"/>
          <w:sz w:val="24"/>
          <w:szCs w:val="24"/>
        </w:rPr>
      </w:pPr>
    </w:p>
    <w:p w:rsidR="00A307FC" w:rsidRDefault="00643E04">
      <w:pPr>
        <w:numPr>
          <w:ilvl w:val="1"/>
          <w:numId w:val="15"/>
        </w:numPr>
        <w:tabs>
          <w:tab w:val="left" w:pos="1229"/>
        </w:tabs>
        <w:spacing w:line="234" w:lineRule="auto"/>
        <w:ind w:left="260" w:right="20" w:firstLine="710"/>
        <w:rPr>
          <w:rFonts w:eastAsia="Times New Roman"/>
          <w:sz w:val="24"/>
          <w:szCs w:val="24"/>
        </w:rPr>
      </w:pPr>
      <w:r>
        <w:rPr>
          <w:rFonts w:eastAsia="Times New Roman"/>
          <w:sz w:val="24"/>
          <w:szCs w:val="24"/>
        </w:rPr>
        <w:t>зависимости от количества часов, предусмотренных учебным планом, учебная нагрузка учителей может быть разной в первом и втором полугодии.</w:t>
      </w:r>
    </w:p>
    <w:p w:rsidR="00A307FC" w:rsidRDefault="00A307FC">
      <w:pPr>
        <w:spacing w:line="14" w:lineRule="exact"/>
        <w:rPr>
          <w:rFonts w:eastAsia="Times New Roman"/>
          <w:sz w:val="24"/>
          <w:szCs w:val="24"/>
        </w:rPr>
      </w:pPr>
    </w:p>
    <w:p w:rsidR="00A307FC" w:rsidRDefault="00643E04">
      <w:pPr>
        <w:spacing w:line="237" w:lineRule="auto"/>
        <w:ind w:left="260" w:firstLine="708"/>
        <w:jc w:val="both"/>
        <w:rPr>
          <w:rFonts w:eastAsia="Times New Roman"/>
          <w:sz w:val="24"/>
          <w:szCs w:val="24"/>
        </w:rPr>
      </w:pPr>
      <w:r>
        <w:rPr>
          <w:rFonts w:eastAsia="Times New Roman"/>
          <w:sz w:val="24"/>
          <w:szCs w:val="24"/>
        </w:rPr>
        <w:t>3.10. Учебная нагрузка на выходные и нерабочие праздничные дни не планируется. Уменьшение или увеличение учебной нагрузки учителя в течение учебного года по сравнению с учебной нагрузкой, оговоренной в трудовом договоре или приказе руководителя учреждения, возможны только:</w:t>
      </w:r>
    </w:p>
    <w:p w:rsidR="00A307FC" w:rsidRDefault="00A307FC">
      <w:pPr>
        <w:spacing w:line="1" w:lineRule="exact"/>
        <w:rPr>
          <w:rFonts w:eastAsia="Times New Roman"/>
          <w:sz w:val="24"/>
          <w:szCs w:val="24"/>
        </w:rPr>
      </w:pPr>
    </w:p>
    <w:p w:rsidR="00A307FC" w:rsidRDefault="00643E04">
      <w:pPr>
        <w:ind w:left="260"/>
        <w:rPr>
          <w:rFonts w:eastAsia="Times New Roman"/>
          <w:sz w:val="24"/>
          <w:szCs w:val="24"/>
        </w:rPr>
      </w:pPr>
      <w:r>
        <w:rPr>
          <w:rFonts w:eastAsia="Times New Roman"/>
          <w:sz w:val="24"/>
          <w:szCs w:val="24"/>
        </w:rPr>
        <w:t>а) по взаимному согласию сторон;</w:t>
      </w:r>
    </w:p>
    <w:p w:rsidR="00A307FC" w:rsidRDefault="00643E04">
      <w:pPr>
        <w:ind w:left="260"/>
        <w:rPr>
          <w:rFonts w:eastAsia="Times New Roman"/>
          <w:sz w:val="24"/>
          <w:szCs w:val="24"/>
        </w:rPr>
      </w:pPr>
      <w:r>
        <w:rPr>
          <w:rFonts w:eastAsia="Times New Roman"/>
          <w:sz w:val="24"/>
          <w:szCs w:val="24"/>
        </w:rPr>
        <w:t>б) по инициативе работодателя в случаях:</w:t>
      </w:r>
    </w:p>
    <w:p w:rsidR="00A307FC" w:rsidRDefault="00A307FC">
      <w:pPr>
        <w:spacing w:line="12" w:lineRule="exact"/>
        <w:rPr>
          <w:rFonts w:eastAsia="Times New Roman"/>
          <w:sz w:val="24"/>
          <w:szCs w:val="24"/>
        </w:rPr>
      </w:pPr>
    </w:p>
    <w:p w:rsidR="00A307FC" w:rsidRDefault="00643E04">
      <w:pPr>
        <w:spacing w:line="236" w:lineRule="auto"/>
        <w:ind w:left="260"/>
        <w:rPr>
          <w:rFonts w:eastAsia="Times New Roman"/>
          <w:sz w:val="24"/>
          <w:szCs w:val="24"/>
        </w:rPr>
      </w:pPr>
      <w:r>
        <w:rPr>
          <w:rFonts w:eastAsia="Times New Roman"/>
          <w:sz w:val="24"/>
          <w:szCs w:val="24"/>
        </w:rPr>
        <w:t xml:space="preserve">-уменьшения количества часов по учебным планам и программам, сокращения количества классов (групп); </w:t>
      </w:r>
      <w:proofErr w:type="gramStart"/>
      <w:r>
        <w:rPr>
          <w:rFonts w:eastAsia="Times New Roman"/>
          <w:sz w:val="24"/>
          <w:szCs w:val="24"/>
        </w:rPr>
        <w:t>-в</w:t>
      </w:r>
      <w:proofErr w:type="gramEnd"/>
      <w:r>
        <w:rPr>
          <w:rFonts w:eastAsia="Times New Roman"/>
          <w:sz w:val="24"/>
          <w:szCs w:val="24"/>
        </w:rPr>
        <w:t>ременного увеличения объема учебной нагрузки в связи с производственной</w:t>
      </w:r>
    </w:p>
    <w:p w:rsidR="00A307FC" w:rsidRDefault="00A307FC">
      <w:pPr>
        <w:spacing w:line="13" w:lineRule="exact"/>
        <w:rPr>
          <w:rFonts w:eastAsia="Times New Roman"/>
          <w:sz w:val="24"/>
          <w:szCs w:val="24"/>
        </w:rPr>
      </w:pPr>
    </w:p>
    <w:p w:rsidR="00A307FC" w:rsidRDefault="00643E04">
      <w:pPr>
        <w:spacing w:line="237" w:lineRule="auto"/>
        <w:ind w:left="260"/>
        <w:rPr>
          <w:rFonts w:eastAsia="Times New Roman"/>
          <w:sz w:val="24"/>
          <w:szCs w:val="24"/>
        </w:rPr>
      </w:pPr>
      <w:r>
        <w:rPr>
          <w:rFonts w:eastAsia="Times New Roman"/>
          <w:sz w:val="24"/>
          <w:szCs w:val="24"/>
        </w:rPr>
        <w:t xml:space="preserve">необходимостью для замещения временно отсутствующего работника (продолжительность выполнения работником без его согласия увеличенной учебной нагрузки в таком случае не может превышать одного месяца в течение календарного года); </w:t>
      </w:r>
      <w:proofErr w:type="gramStart"/>
      <w:r>
        <w:rPr>
          <w:rFonts w:eastAsia="Times New Roman"/>
          <w:sz w:val="24"/>
          <w:szCs w:val="24"/>
        </w:rPr>
        <w:t>-п</w:t>
      </w:r>
      <w:proofErr w:type="gramEnd"/>
      <w:r>
        <w:rPr>
          <w:rFonts w:eastAsia="Times New Roman"/>
          <w:sz w:val="24"/>
          <w:szCs w:val="24"/>
        </w:rPr>
        <w:t>ростоя, когда работникам поручается с учетом их специальности и квалификации другая</w:t>
      </w:r>
    </w:p>
    <w:p w:rsidR="000D283D" w:rsidRDefault="000D283D" w:rsidP="000D283D">
      <w:pPr>
        <w:ind w:left="260"/>
        <w:rPr>
          <w:sz w:val="20"/>
          <w:szCs w:val="20"/>
        </w:rPr>
      </w:pPr>
      <w:r>
        <w:rPr>
          <w:rFonts w:eastAsia="Times New Roman"/>
          <w:sz w:val="24"/>
          <w:szCs w:val="24"/>
        </w:rPr>
        <w:t>работа в том же учреждении на все время: простоя либо в другом учреждении, но в той же</w:t>
      </w:r>
    </w:p>
    <w:p w:rsidR="000D283D" w:rsidRDefault="000D283D" w:rsidP="000D283D">
      <w:pPr>
        <w:ind w:left="260"/>
        <w:rPr>
          <w:sz w:val="20"/>
          <w:szCs w:val="20"/>
        </w:rPr>
      </w:pPr>
      <w:proofErr w:type="gramStart"/>
      <w:r>
        <w:rPr>
          <w:rFonts w:eastAsia="Times New Roman"/>
          <w:sz w:val="24"/>
          <w:szCs w:val="24"/>
        </w:rPr>
        <w:t>местности на срок до одного месяца (отмена занятий в связи с погодными условиями,</w:t>
      </w:r>
      <w:proofErr w:type="gramEnd"/>
    </w:p>
    <w:p w:rsidR="000D283D" w:rsidRDefault="000D283D" w:rsidP="000D283D">
      <w:pPr>
        <w:ind w:left="260"/>
        <w:rPr>
          <w:sz w:val="20"/>
          <w:szCs w:val="20"/>
        </w:rPr>
      </w:pPr>
      <w:r>
        <w:rPr>
          <w:rFonts w:eastAsia="Times New Roman"/>
          <w:sz w:val="24"/>
          <w:szCs w:val="24"/>
        </w:rPr>
        <w:t>карантином и в других случаях);</w:t>
      </w:r>
    </w:p>
    <w:p w:rsidR="000D283D" w:rsidRDefault="000D283D" w:rsidP="000D283D">
      <w:pPr>
        <w:ind w:left="260"/>
        <w:rPr>
          <w:sz w:val="20"/>
          <w:szCs w:val="20"/>
        </w:rPr>
      </w:pPr>
      <w:r>
        <w:rPr>
          <w:rFonts w:eastAsia="Times New Roman"/>
          <w:sz w:val="24"/>
          <w:szCs w:val="24"/>
        </w:rPr>
        <w:t>-восстановления на работе учителя, ранее выполнявшего эту учебную нагрузку;</w:t>
      </w:r>
    </w:p>
    <w:p w:rsidR="000D283D" w:rsidRDefault="000D283D" w:rsidP="000D283D">
      <w:pPr>
        <w:spacing w:line="12" w:lineRule="exact"/>
        <w:rPr>
          <w:sz w:val="20"/>
          <w:szCs w:val="20"/>
        </w:rPr>
      </w:pPr>
    </w:p>
    <w:p w:rsidR="000D283D" w:rsidRDefault="000D283D" w:rsidP="000D283D">
      <w:pPr>
        <w:spacing w:line="234" w:lineRule="auto"/>
        <w:ind w:left="260" w:right="20"/>
        <w:rPr>
          <w:sz w:val="20"/>
          <w:szCs w:val="20"/>
        </w:rPr>
      </w:pPr>
      <w:r>
        <w:rPr>
          <w:rFonts w:eastAsia="Times New Roman"/>
          <w:sz w:val="24"/>
          <w:szCs w:val="24"/>
        </w:rPr>
        <w:t>-возвращения на работу женщины, прервавшей отпуск по уходу за ребенком до достижения им возраста трех лет, или после окончания этого отпуска.</w:t>
      </w:r>
    </w:p>
    <w:p w:rsidR="000D283D" w:rsidRDefault="000D283D" w:rsidP="000D283D">
      <w:pPr>
        <w:spacing w:line="14" w:lineRule="exact"/>
        <w:rPr>
          <w:sz w:val="20"/>
          <w:szCs w:val="20"/>
        </w:rPr>
      </w:pPr>
    </w:p>
    <w:p w:rsidR="000D283D" w:rsidRDefault="000D283D" w:rsidP="000D283D">
      <w:pPr>
        <w:numPr>
          <w:ilvl w:val="1"/>
          <w:numId w:val="16"/>
        </w:numPr>
        <w:tabs>
          <w:tab w:val="left" w:pos="1292"/>
        </w:tabs>
        <w:spacing w:line="234" w:lineRule="auto"/>
        <w:ind w:left="260" w:firstLine="710"/>
        <w:rPr>
          <w:rFonts w:eastAsia="Times New Roman"/>
          <w:sz w:val="24"/>
          <w:szCs w:val="24"/>
        </w:rPr>
      </w:pPr>
      <w:r>
        <w:rPr>
          <w:rFonts w:eastAsia="Times New Roman"/>
          <w:sz w:val="24"/>
          <w:szCs w:val="24"/>
        </w:rPr>
        <w:t>указанных в подпункте «б» случаях для изменения учебной нагрузки по инициативе работодателя согласие работника не требуется.</w:t>
      </w:r>
    </w:p>
    <w:p w:rsidR="000D283D" w:rsidRDefault="000D283D" w:rsidP="000D283D">
      <w:pPr>
        <w:spacing w:line="13" w:lineRule="exact"/>
        <w:rPr>
          <w:rFonts w:eastAsia="Times New Roman"/>
          <w:sz w:val="24"/>
          <w:szCs w:val="24"/>
        </w:rPr>
      </w:pPr>
    </w:p>
    <w:p w:rsidR="000D283D" w:rsidRDefault="000D283D" w:rsidP="000D283D">
      <w:pPr>
        <w:spacing w:line="234" w:lineRule="auto"/>
        <w:ind w:left="260" w:firstLine="708"/>
        <w:rPr>
          <w:rFonts w:eastAsia="Times New Roman"/>
          <w:sz w:val="24"/>
          <w:szCs w:val="24"/>
        </w:rPr>
      </w:pPr>
      <w:r>
        <w:rPr>
          <w:rFonts w:eastAsia="Times New Roman"/>
          <w:sz w:val="24"/>
          <w:szCs w:val="24"/>
        </w:rPr>
        <w:t>Объем учебной нагрузки учителей больше или меньше нормы часов за ставку заработной платы устанавливается только с их письменного согласия.</w:t>
      </w:r>
    </w:p>
    <w:p w:rsidR="00A307FC" w:rsidRDefault="00A307FC">
      <w:pPr>
        <w:spacing w:line="13"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3.11</w:t>
      </w:r>
      <w:r>
        <w:rPr>
          <w:rFonts w:eastAsia="Times New Roman"/>
          <w:i/>
          <w:iCs/>
          <w:sz w:val="24"/>
          <w:szCs w:val="24"/>
        </w:rPr>
        <w:t>.</w:t>
      </w:r>
      <w:r>
        <w:rPr>
          <w:rFonts w:eastAsia="Times New Roman"/>
          <w:sz w:val="24"/>
          <w:szCs w:val="24"/>
        </w:rPr>
        <w:t xml:space="preserve"> В образовательной организации администрац</w:t>
      </w:r>
      <w:r w:rsidR="00133804">
        <w:rPr>
          <w:rFonts w:eastAsia="Times New Roman"/>
          <w:sz w:val="24"/>
          <w:szCs w:val="24"/>
        </w:rPr>
        <w:t xml:space="preserve">ией устанавливается пятидневная рабочая </w:t>
      </w:r>
      <w:proofErr w:type="spellStart"/>
      <w:r w:rsidR="00133804">
        <w:rPr>
          <w:rFonts w:eastAsia="Times New Roman"/>
          <w:sz w:val="24"/>
          <w:szCs w:val="24"/>
        </w:rPr>
        <w:t>неделя</w:t>
      </w:r>
      <w:proofErr w:type="gramStart"/>
      <w:r w:rsidR="00805AF3">
        <w:rPr>
          <w:rFonts w:eastAsia="Times New Roman"/>
          <w:sz w:val="24"/>
          <w:szCs w:val="24"/>
        </w:rPr>
        <w:t>,п</w:t>
      </w:r>
      <w:proofErr w:type="gramEnd"/>
      <w:r w:rsidR="00805AF3">
        <w:rPr>
          <w:rFonts w:eastAsia="Times New Roman"/>
          <w:sz w:val="24"/>
          <w:szCs w:val="24"/>
        </w:rPr>
        <w:t>о</w:t>
      </w:r>
      <w:proofErr w:type="spellEnd"/>
      <w:r w:rsidR="00805AF3">
        <w:rPr>
          <w:rFonts w:eastAsia="Times New Roman"/>
          <w:sz w:val="24"/>
          <w:szCs w:val="24"/>
        </w:rPr>
        <w:t xml:space="preserve"> пятидневному учебному плану</w:t>
      </w:r>
      <w:r w:rsidR="00133804">
        <w:rPr>
          <w:rFonts w:eastAsia="Times New Roman"/>
          <w:sz w:val="24"/>
          <w:szCs w:val="24"/>
        </w:rPr>
        <w:t xml:space="preserve"> с двумя</w:t>
      </w:r>
      <w:r>
        <w:rPr>
          <w:rFonts w:eastAsia="Times New Roman"/>
          <w:sz w:val="24"/>
          <w:szCs w:val="24"/>
        </w:rPr>
        <w:t xml:space="preserve"> выходным</w:t>
      </w:r>
      <w:r w:rsidR="00133804">
        <w:rPr>
          <w:rFonts w:eastAsia="Times New Roman"/>
          <w:sz w:val="24"/>
          <w:szCs w:val="24"/>
        </w:rPr>
        <w:t>и днями.</w:t>
      </w:r>
    </w:p>
    <w:p w:rsidR="00A307FC" w:rsidRDefault="00A307FC">
      <w:pPr>
        <w:spacing w:line="1" w:lineRule="exact"/>
        <w:rPr>
          <w:rFonts w:eastAsia="Times New Roman"/>
          <w:sz w:val="24"/>
          <w:szCs w:val="24"/>
        </w:rPr>
      </w:pPr>
    </w:p>
    <w:p w:rsidR="00A307FC" w:rsidRDefault="00805AF3" w:rsidP="00805AF3">
      <w:pPr>
        <w:tabs>
          <w:tab w:val="left" w:pos="440"/>
        </w:tabs>
        <w:ind w:left="440"/>
        <w:rPr>
          <w:rFonts w:eastAsia="Times New Roman"/>
          <w:sz w:val="24"/>
          <w:szCs w:val="24"/>
        </w:rPr>
      </w:pPr>
      <w:r>
        <w:rPr>
          <w:rFonts w:eastAsia="Times New Roman"/>
          <w:sz w:val="24"/>
          <w:szCs w:val="24"/>
        </w:rPr>
        <w:t xml:space="preserve"> </w:t>
      </w:r>
    </w:p>
    <w:p w:rsidR="00A307FC" w:rsidRDefault="00A307FC">
      <w:pPr>
        <w:spacing w:line="1" w:lineRule="exact"/>
        <w:rPr>
          <w:sz w:val="20"/>
          <w:szCs w:val="20"/>
        </w:rPr>
      </w:pPr>
    </w:p>
    <w:p w:rsidR="00A307FC" w:rsidRDefault="00643E04">
      <w:pPr>
        <w:ind w:left="980"/>
        <w:rPr>
          <w:sz w:val="20"/>
          <w:szCs w:val="20"/>
        </w:rPr>
      </w:pPr>
      <w:r>
        <w:rPr>
          <w:rFonts w:eastAsia="Times New Roman"/>
          <w:sz w:val="24"/>
          <w:szCs w:val="24"/>
        </w:rPr>
        <w:t>3.12. При 5-дневной рабочей неделе два выходных дня — суббота и воскресенье.</w:t>
      </w:r>
    </w:p>
    <w:p w:rsidR="00A307FC" w:rsidRDefault="00A307FC">
      <w:pPr>
        <w:ind w:left="260"/>
        <w:rPr>
          <w:sz w:val="20"/>
          <w:szCs w:val="20"/>
        </w:rPr>
      </w:pPr>
    </w:p>
    <w:p w:rsidR="00A307FC" w:rsidRDefault="00805AF3">
      <w:pPr>
        <w:ind w:left="980"/>
        <w:rPr>
          <w:sz w:val="20"/>
          <w:szCs w:val="20"/>
        </w:rPr>
      </w:pPr>
      <w:r>
        <w:rPr>
          <w:rFonts w:eastAsia="Times New Roman"/>
          <w:sz w:val="24"/>
          <w:szCs w:val="24"/>
        </w:rPr>
        <w:t>3.13. Начало занятий  — 9-05 часов</w:t>
      </w:r>
      <w:proofErr w:type="gramStart"/>
      <w:r>
        <w:rPr>
          <w:rFonts w:eastAsia="Times New Roman"/>
          <w:sz w:val="24"/>
          <w:szCs w:val="24"/>
        </w:rPr>
        <w:t xml:space="preserve"> </w:t>
      </w:r>
      <w:r w:rsidR="00643E04">
        <w:rPr>
          <w:rFonts w:eastAsia="Times New Roman"/>
          <w:sz w:val="24"/>
          <w:szCs w:val="24"/>
        </w:rPr>
        <w:t>.</w:t>
      </w:r>
      <w:proofErr w:type="gramEnd"/>
    </w:p>
    <w:p w:rsidR="00A307FC" w:rsidRDefault="00A307FC">
      <w:pPr>
        <w:spacing w:line="12"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 xml:space="preserve">Перерывы </w:t>
      </w:r>
      <w:r w:rsidR="00805AF3">
        <w:rPr>
          <w:rFonts w:eastAsia="Times New Roman"/>
          <w:sz w:val="24"/>
          <w:szCs w:val="24"/>
        </w:rPr>
        <w:t>между уроками (перемены) — от 5 минут до 30</w:t>
      </w:r>
      <w:r>
        <w:rPr>
          <w:rFonts w:eastAsia="Times New Roman"/>
          <w:sz w:val="24"/>
          <w:szCs w:val="24"/>
        </w:rPr>
        <w:t xml:space="preserve"> минут. Перемены являются рабочим временем учителя, так как оплата труда производится по астрономическим (а не по академическим) часам.</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3.14</w:t>
      </w:r>
      <w:r>
        <w:rPr>
          <w:rFonts w:eastAsia="Times New Roman"/>
          <w:i/>
          <w:iCs/>
          <w:sz w:val="24"/>
          <w:szCs w:val="24"/>
        </w:rPr>
        <w:t>.</w:t>
      </w:r>
      <w:r>
        <w:rPr>
          <w:rFonts w:eastAsia="Times New Roman"/>
          <w:sz w:val="24"/>
          <w:szCs w:val="24"/>
        </w:rPr>
        <w:t xml:space="preserve"> Рабочее время учителя определяется расписанием занятий, которое должно быть доведено до сведения учителей не позднее, чем за 2 дня до начала очередной четверти.</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 xml:space="preserve">Расписание составляется с учетом требований </w:t>
      </w:r>
      <w:proofErr w:type="spellStart"/>
      <w:r>
        <w:rPr>
          <w:rFonts w:eastAsia="Times New Roman"/>
          <w:sz w:val="24"/>
          <w:szCs w:val="24"/>
        </w:rPr>
        <w:t>Роспотребнадзора</w:t>
      </w:r>
      <w:proofErr w:type="spellEnd"/>
      <w:r>
        <w:rPr>
          <w:rFonts w:eastAsia="Times New Roman"/>
          <w:sz w:val="24"/>
          <w:szCs w:val="24"/>
        </w:rPr>
        <w:t xml:space="preserve"> и рационального использования времени учителя, не допускающего перерывов между занятиями более двух часов подряд.</w:t>
      </w:r>
    </w:p>
    <w:p w:rsidR="00A307FC" w:rsidRDefault="00A307FC">
      <w:pPr>
        <w:spacing w:line="14" w:lineRule="exact"/>
        <w:rPr>
          <w:sz w:val="20"/>
          <w:szCs w:val="20"/>
        </w:rPr>
      </w:pPr>
    </w:p>
    <w:p w:rsidR="00A307FC" w:rsidRDefault="00A307FC">
      <w:pPr>
        <w:spacing w:line="14" w:lineRule="exact"/>
        <w:rPr>
          <w:sz w:val="20"/>
          <w:szCs w:val="20"/>
        </w:rPr>
      </w:pPr>
    </w:p>
    <w:p w:rsidR="00A307FC" w:rsidRDefault="001D4EB8">
      <w:pPr>
        <w:spacing w:line="237" w:lineRule="auto"/>
        <w:ind w:left="260" w:right="20" w:firstLine="708"/>
        <w:jc w:val="both"/>
        <w:rPr>
          <w:sz w:val="20"/>
          <w:szCs w:val="20"/>
        </w:rPr>
      </w:pPr>
      <w:r>
        <w:rPr>
          <w:rFonts w:eastAsia="Times New Roman"/>
          <w:sz w:val="24"/>
          <w:szCs w:val="24"/>
        </w:rPr>
        <w:t>3.15</w:t>
      </w:r>
      <w:r w:rsidR="00643E04">
        <w:rPr>
          <w:rFonts w:eastAsia="Times New Roman"/>
          <w:sz w:val="24"/>
          <w:szCs w:val="24"/>
        </w:rPr>
        <w:t>. Рабочее время учителей в период учебных занятий определяется расписанием занятий и выполнением всего круга обязанностей, которые возлагаются на учителя в соответствии с Правилами внутреннего трудового распорядка, трудовыми договорами, должностными инструкциями.</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lastRenderedPageBreak/>
        <w:t>3.1</w:t>
      </w:r>
      <w:r w:rsidR="001D4EB8">
        <w:rPr>
          <w:rFonts w:eastAsia="Times New Roman"/>
          <w:sz w:val="24"/>
          <w:szCs w:val="24"/>
        </w:rPr>
        <w:t>6</w:t>
      </w:r>
      <w:r>
        <w:rPr>
          <w:rFonts w:eastAsia="Times New Roman"/>
          <w:i/>
          <w:iCs/>
          <w:sz w:val="24"/>
          <w:szCs w:val="24"/>
        </w:rPr>
        <w:t>.</w:t>
      </w:r>
      <w:r>
        <w:rPr>
          <w:rFonts w:eastAsia="Times New Roman"/>
          <w:sz w:val="24"/>
          <w:szCs w:val="24"/>
        </w:rPr>
        <w:t xml:space="preserve"> Работник посещает все мероприятия, проводимые в учреждении, если это предусмотрено Уставом, Правилами внутреннего трудового распорядка или должностными инструкциями.</w:t>
      </w:r>
    </w:p>
    <w:p w:rsidR="00A307FC" w:rsidRDefault="00A307FC">
      <w:pPr>
        <w:spacing w:line="14" w:lineRule="exact"/>
        <w:rPr>
          <w:sz w:val="20"/>
          <w:szCs w:val="20"/>
        </w:rPr>
      </w:pPr>
    </w:p>
    <w:p w:rsidR="00A307FC" w:rsidRDefault="00643E04">
      <w:pPr>
        <w:spacing w:line="238" w:lineRule="auto"/>
        <w:ind w:left="260" w:firstLine="708"/>
        <w:jc w:val="both"/>
        <w:rPr>
          <w:sz w:val="20"/>
          <w:szCs w:val="20"/>
        </w:rPr>
      </w:pPr>
      <w:r>
        <w:rPr>
          <w:rFonts w:eastAsia="Times New Roman"/>
          <w:sz w:val="24"/>
          <w:szCs w:val="24"/>
        </w:rPr>
        <w:t>3.19. Дни недели (периоды времени, в течение которых образовательное учреждение осуществляет свою деятельность), свободные для педагогических работников, ведущих преподавательскую работу, от проведения учебных занятий по расписанию, от выполнения иных обязанностей, регулируемых графиками и планами работы, педагогический работник может использовать для повышения квалификации, самообразования, подготовки к занятиям и т.п.</w:t>
      </w:r>
    </w:p>
    <w:p w:rsidR="00A307FC" w:rsidRDefault="00A307FC">
      <w:pPr>
        <w:spacing w:line="14" w:lineRule="exact"/>
        <w:rPr>
          <w:sz w:val="20"/>
          <w:szCs w:val="20"/>
        </w:rPr>
      </w:pPr>
    </w:p>
    <w:p w:rsidR="00A307FC" w:rsidRDefault="00643E04">
      <w:pPr>
        <w:spacing w:line="238" w:lineRule="auto"/>
        <w:ind w:left="260" w:firstLine="708"/>
        <w:jc w:val="both"/>
        <w:rPr>
          <w:sz w:val="20"/>
          <w:szCs w:val="20"/>
        </w:rPr>
      </w:pPr>
      <w:r>
        <w:rPr>
          <w:rFonts w:eastAsia="Times New Roman"/>
          <w:sz w:val="24"/>
          <w:szCs w:val="24"/>
        </w:rPr>
        <w:t>3.20. Периоды осенних, зимних, весенних, летних каникул, установленных для обучающихся, воспитанников образовательных учреждений и не совпадающие с ежегодными оплачиваемыми отпусками педагогических работников, а также периоды отмены учебных занятий,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w:t>
      </w:r>
    </w:p>
    <w:p w:rsidR="000D283D" w:rsidRDefault="000D283D"/>
    <w:p w:rsidR="000D283D" w:rsidRDefault="000D283D" w:rsidP="000D283D">
      <w:pPr>
        <w:spacing w:line="236" w:lineRule="auto"/>
        <w:ind w:left="260"/>
        <w:jc w:val="both"/>
        <w:rPr>
          <w:rFonts w:eastAsia="Times New Roman"/>
          <w:sz w:val="24"/>
          <w:szCs w:val="24"/>
        </w:rPr>
      </w:pPr>
      <w:r>
        <w:rPr>
          <w:rFonts w:eastAsia="Times New Roman"/>
          <w:sz w:val="24"/>
          <w:szCs w:val="24"/>
        </w:rPr>
        <w:t xml:space="preserve">каникул, с сохранением заработной платы в установленном порядке. График работы в период каникул утверждается приказом руководителя образовательной организации. </w:t>
      </w:r>
    </w:p>
    <w:p w:rsidR="0065253E" w:rsidRDefault="0065253E" w:rsidP="000D283D">
      <w:pPr>
        <w:spacing w:line="236" w:lineRule="auto"/>
        <w:ind w:left="260"/>
        <w:jc w:val="both"/>
        <w:rPr>
          <w:sz w:val="20"/>
          <w:szCs w:val="20"/>
        </w:rPr>
      </w:pPr>
    </w:p>
    <w:p w:rsidR="000D283D" w:rsidRDefault="000D283D" w:rsidP="000D283D">
      <w:pPr>
        <w:spacing w:line="14" w:lineRule="exact"/>
        <w:rPr>
          <w:sz w:val="20"/>
          <w:szCs w:val="20"/>
        </w:rPr>
      </w:pPr>
    </w:p>
    <w:p w:rsidR="00A307FC" w:rsidRDefault="000D283D" w:rsidP="00EC46E5">
      <w:pPr>
        <w:numPr>
          <w:ilvl w:val="1"/>
          <w:numId w:val="17"/>
        </w:numPr>
        <w:tabs>
          <w:tab w:val="left" w:pos="1268"/>
        </w:tabs>
        <w:spacing w:line="5" w:lineRule="exact"/>
        <w:ind w:left="260" w:firstLine="710"/>
        <w:jc w:val="both"/>
        <w:rPr>
          <w:rFonts w:eastAsia="Times New Roman"/>
          <w:sz w:val="24"/>
          <w:szCs w:val="24"/>
        </w:rPr>
      </w:pPr>
      <w:r w:rsidRPr="00EC46E5">
        <w:rPr>
          <w:rFonts w:eastAsia="Times New Roman"/>
          <w:sz w:val="24"/>
          <w:szCs w:val="24"/>
        </w:rPr>
        <w:t>каникулярный период, а также в период отмены учебных занятий учебно-вспомогательный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(мелкий ремонт, работа на территории, охрана учреждения и др.), в пределах установленной им продолжительности рабочего времени.</w:t>
      </w:r>
    </w:p>
    <w:p w:rsidR="00EC46E5" w:rsidRPr="00EC46E5" w:rsidRDefault="00EC46E5" w:rsidP="00EC46E5">
      <w:pPr>
        <w:numPr>
          <w:ilvl w:val="1"/>
          <w:numId w:val="17"/>
        </w:numPr>
        <w:tabs>
          <w:tab w:val="left" w:pos="1268"/>
        </w:tabs>
        <w:spacing w:line="5" w:lineRule="exact"/>
        <w:ind w:left="260" w:firstLine="710"/>
        <w:jc w:val="both"/>
        <w:rPr>
          <w:rFonts w:eastAsia="Times New Roman"/>
          <w:sz w:val="24"/>
          <w:szCs w:val="24"/>
        </w:rPr>
      </w:pPr>
    </w:p>
    <w:p w:rsidR="00A307FC" w:rsidRDefault="00A307FC">
      <w:pPr>
        <w:spacing w:line="13" w:lineRule="exact"/>
        <w:rPr>
          <w:rFonts w:eastAsia="Times New Roman"/>
          <w:sz w:val="24"/>
          <w:szCs w:val="24"/>
        </w:rPr>
      </w:pPr>
    </w:p>
    <w:p w:rsidR="00A307FC" w:rsidRDefault="00A307FC">
      <w:pPr>
        <w:spacing w:line="16" w:lineRule="exact"/>
        <w:rPr>
          <w:rFonts w:eastAsia="Times New Roman"/>
          <w:sz w:val="24"/>
          <w:szCs w:val="24"/>
        </w:rPr>
      </w:pPr>
    </w:p>
    <w:p w:rsidR="00A307FC" w:rsidRDefault="00643E04">
      <w:pPr>
        <w:spacing w:line="237" w:lineRule="auto"/>
        <w:ind w:left="260" w:firstLine="708"/>
        <w:jc w:val="both"/>
        <w:rPr>
          <w:rFonts w:eastAsia="Times New Roman"/>
          <w:sz w:val="24"/>
          <w:szCs w:val="24"/>
        </w:rPr>
      </w:pPr>
      <w:r>
        <w:rPr>
          <w:rFonts w:eastAsia="Times New Roman"/>
          <w:sz w:val="24"/>
          <w:szCs w:val="24"/>
        </w:rPr>
        <w:t>3.22</w:t>
      </w:r>
      <w:r>
        <w:rPr>
          <w:rFonts w:eastAsia="Times New Roman"/>
          <w:i/>
          <w:iCs/>
          <w:sz w:val="24"/>
          <w:szCs w:val="24"/>
        </w:rPr>
        <w:t>.</w:t>
      </w:r>
      <w:r>
        <w:rPr>
          <w:rFonts w:eastAsia="Times New Roman"/>
          <w:sz w:val="24"/>
          <w:szCs w:val="24"/>
        </w:rPr>
        <w:t xml:space="preserve"> Режим рабочего времени педагогических работников, принятых на работу во время летних каникул обучающихся, воспитанников, определяется в пределах нормы часов преподавательской (педагогической) работы в неделю, установленной за ставку заработной платы и времени, необходимого для выполнения других должностных обязанностей.</w:t>
      </w:r>
    </w:p>
    <w:p w:rsidR="00A307FC" w:rsidRDefault="00A307FC">
      <w:pPr>
        <w:spacing w:line="17"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3.23</w:t>
      </w:r>
      <w:r>
        <w:rPr>
          <w:rFonts w:eastAsia="Times New Roman"/>
          <w:i/>
          <w:iCs/>
          <w:sz w:val="24"/>
          <w:szCs w:val="24"/>
        </w:rPr>
        <w:t>.</w:t>
      </w:r>
      <w:r>
        <w:rPr>
          <w:rFonts w:eastAsia="Times New Roman"/>
          <w:sz w:val="24"/>
          <w:szCs w:val="24"/>
        </w:rPr>
        <w:t xml:space="preserve"> Режим рабочего времени учебно-вспомогательного и обслуживающего персонала в каникулярный период определяется в пределах времени, установленного по занимаемой должности.</w:t>
      </w:r>
    </w:p>
    <w:p w:rsidR="00A307FC" w:rsidRDefault="00A307FC">
      <w:pPr>
        <w:spacing w:line="14"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3.24</w:t>
      </w:r>
      <w:r>
        <w:rPr>
          <w:rFonts w:eastAsia="Times New Roman"/>
          <w:i/>
          <w:iCs/>
          <w:sz w:val="24"/>
          <w:szCs w:val="24"/>
        </w:rPr>
        <w:t>.</w:t>
      </w:r>
      <w:r>
        <w:rPr>
          <w:rFonts w:eastAsia="Times New Roman"/>
          <w:sz w:val="24"/>
          <w:szCs w:val="24"/>
        </w:rPr>
        <w:t xml:space="preserve"> Режим рабочего времени всех работников в каникулярный период регулируется Правилами внутреннего трудового распорядка, локальными актами образовательного учреждения и графиками работ с указанием их характера.</w:t>
      </w:r>
    </w:p>
    <w:p w:rsidR="00A307FC" w:rsidRDefault="00A307FC">
      <w:pPr>
        <w:spacing w:line="13" w:lineRule="exact"/>
        <w:rPr>
          <w:rFonts w:eastAsia="Times New Roman"/>
          <w:sz w:val="24"/>
          <w:szCs w:val="24"/>
        </w:rPr>
      </w:pPr>
    </w:p>
    <w:p w:rsidR="00A307FC" w:rsidRDefault="00643E04">
      <w:pPr>
        <w:spacing w:line="234" w:lineRule="auto"/>
        <w:ind w:left="260" w:right="20" w:firstLine="708"/>
        <w:rPr>
          <w:rFonts w:eastAsia="Times New Roman"/>
          <w:sz w:val="24"/>
          <w:szCs w:val="24"/>
        </w:rPr>
      </w:pPr>
      <w:r>
        <w:rPr>
          <w:rFonts w:eastAsia="Times New Roman"/>
          <w:sz w:val="24"/>
          <w:szCs w:val="24"/>
        </w:rPr>
        <w:t>3.25</w:t>
      </w:r>
      <w:r>
        <w:rPr>
          <w:rFonts w:eastAsia="Times New Roman"/>
          <w:i/>
          <w:iCs/>
          <w:sz w:val="24"/>
          <w:szCs w:val="24"/>
        </w:rPr>
        <w:t>.</w:t>
      </w:r>
      <w:r>
        <w:rPr>
          <w:rFonts w:eastAsia="Times New Roman"/>
          <w:sz w:val="24"/>
          <w:szCs w:val="24"/>
        </w:rPr>
        <w:t xml:space="preserve"> Педагогическим работникам разрешается работа по совместительству, в том числе по аналогичной должности, специальности.</w:t>
      </w:r>
    </w:p>
    <w:p w:rsidR="00A307FC" w:rsidRDefault="00A307FC">
      <w:pPr>
        <w:spacing w:line="13"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3.26. 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w:t>
      </w:r>
    </w:p>
    <w:p w:rsidR="00A307FC" w:rsidRDefault="00A307FC">
      <w:pPr>
        <w:spacing w:line="13" w:lineRule="exact"/>
        <w:rPr>
          <w:rFonts w:eastAsia="Times New Roman"/>
          <w:sz w:val="24"/>
          <w:szCs w:val="24"/>
        </w:rPr>
      </w:pPr>
    </w:p>
    <w:p w:rsidR="00A307FC" w:rsidRDefault="00643E04">
      <w:pPr>
        <w:spacing w:line="236" w:lineRule="auto"/>
        <w:ind w:left="260" w:right="20" w:firstLine="708"/>
        <w:jc w:val="both"/>
        <w:rPr>
          <w:rFonts w:eastAsia="Times New Roman"/>
          <w:sz w:val="24"/>
          <w:szCs w:val="24"/>
        </w:rPr>
      </w:pPr>
      <w:r>
        <w:rPr>
          <w:rFonts w:eastAsia="Times New Roman"/>
          <w:sz w:val="24"/>
          <w:szCs w:val="24"/>
        </w:rPr>
        <w:t xml:space="preserve">Работодатель может привлекать работников к сверхурочным работам в соответствии со статьей 99 ТК РФ только с предварительного согласия </w:t>
      </w:r>
      <w:r w:rsidR="001D4EB8">
        <w:rPr>
          <w:rFonts w:eastAsia="Times New Roman"/>
          <w:sz w:val="24"/>
          <w:szCs w:val="24"/>
        </w:rPr>
        <w:t>коллектива</w:t>
      </w:r>
      <w:r w:rsidR="00D44947">
        <w:rPr>
          <w:rFonts w:eastAsia="Times New Roman"/>
          <w:sz w:val="24"/>
          <w:szCs w:val="24"/>
        </w:rPr>
        <w:t>.</w:t>
      </w:r>
    </w:p>
    <w:p w:rsidR="00A307FC" w:rsidRDefault="00A307FC">
      <w:pPr>
        <w:spacing w:line="14"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К работе в сверхурочное время не допускаются беременные женщины, работников в возрасте до восемнадцати лет, другие категории работников в соответствии с ТК РФ и иными федеральными законами.</w:t>
      </w:r>
    </w:p>
    <w:p w:rsidR="00A307FC" w:rsidRDefault="00A307FC">
      <w:pPr>
        <w:spacing w:line="13"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w:t>
      </w:r>
    </w:p>
    <w:p w:rsidR="00A307FC" w:rsidRDefault="00A307FC">
      <w:pPr>
        <w:spacing w:line="13" w:lineRule="exact"/>
        <w:rPr>
          <w:rFonts w:eastAsia="Times New Roman"/>
          <w:sz w:val="24"/>
          <w:szCs w:val="24"/>
        </w:rPr>
      </w:pPr>
    </w:p>
    <w:p w:rsidR="00A307FC" w:rsidRDefault="00A307FC">
      <w:pPr>
        <w:spacing w:line="13" w:lineRule="exact"/>
        <w:rPr>
          <w:rFonts w:eastAsia="Times New Roman"/>
          <w:sz w:val="24"/>
          <w:szCs w:val="24"/>
        </w:rPr>
      </w:pPr>
    </w:p>
    <w:p w:rsidR="00A307FC" w:rsidRDefault="00643E04">
      <w:pPr>
        <w:spacing w:line="236" w:lineRule="auto"/>
        <w:ind w:left="260" w:firstLine="708"/>
        <w:rPr>
          <w:rFonts w:eastAsia="Times New Roman"/>
          <w:sz w:val="24"/>
          <w:szCs w:val="24"/>
        </w:rPr>
      </w:pPr>
      <w:r>
        <w:rPr>
          <w:rFonts w:eastAsia="Times New Roman"/>
          <w:sz w:val="24"/>
          <w:szCs w:val="24"/>
        </w:rPr>
        <w:t>3.2</w:t>
      </w:r>
      <w:r w:rsidR="00D44947">
        <w:rPr>
          <w:rFonts w:eastAsia="Times New Roman"/>
          <w:sz w:val="24"/>
          <w:szCs w:val="24"/>
        </w:rPr>
        <w:t>7</w:t>
      </w:r>
      <w:r>
        <w:rPr>
          <w:rFonts w:eastAsia="Times New Roman"/>
          <w:i/>
          <w:iCs/>
          <w:sz w:val="24"/>
          <w:szCs w:val="24"/>
        </w:rPr>
        <w:t>.</w:t>
      </w:r>
      <w:r>
        <w:rPr>
          <w:rFonts w:eastAsia="Times New Roman"/>
          <w:sz w:val="24"/>
          <w:szCs w:val="24"/>
        </w:rPr>
        <w:t xml:space="preserve"> Работодатель обязан отстранить от работы (не допускать к работе) работника: </w:t>
      </w:r>
      <w:proofErr w:type="gramStart"/>
      <w:r>
        <w:rPr>
          <w:rFonts w:eastAsia="Times New Roman"/>
          <w:sz w:val="24"/>
          <w:szCs w:val="24"/>
        </w:rPr>
        <w:t>-п</w:t>
      </w:r>
      <w:proofErr w:type="gramEnd"/>
      <w:r>
        <w:rPr>
          <w:rFonts w:eastAsia="Times New Roman"/>
          <w:sz w:val="24"/>
          <w:szCs w:val="24"/>
        </w:rPr>
        <w:t>оявившегося на работе в состоянии алкогольного, наркотического или иного токсического опьянения;</w:t>
      </w:r>
    </w:p>
    <w:p w:rsidR="00590C66" w:rsidRDefault="00590C66"/>
    <w:p w:rsidR="00590C66" w:rsidRDefault="00590C66" w:rsidP="00590C66">
      <w:pPr>
        <w:ind w:left="260"/>
        <w:rPr>
          <w:sz w:val="20"/>
          <w:szCs w:val="20"/>
        </w:rPr>
      </w:pPr>
      <w:r>
        <w:rPr>
          <w:rFonts w:eastAsia="Times New Roman"/>
          <w:sz w:val="24"/>
          <w:szCs w:val="24"/>
        </w:rPr>
        <w:t xml:space="preserve">не  прошедшего  в  установленном  порядке  обучение  и  проверку  знаний  и  навыков  </w:t>
      </w:r>
      <w:proofErr w:type="gramStart"/>
      <w:r>
        <w:rPr>
          <w:rFonts w:eastAsia="Times New Roman"/>
          <w:sz w:val="24"/>
          <w:szCs w:val="24"/>
        </w:rPr>
        <w:t>в</w:t>
      </w:r>
      <w:proofErr w:type="gramEnd"/>
    </w:p>
    <w:p w:rsidR="00590C66" w:rsidRDefault="00590C66" w:rsidP="00590C66">
      <w:pPr>
        <w:ind w:left="260"/>
        <w:rPr>
          <w:sz w:val="20"/>
          <w:szCs w:val="20"/>
        </w:rPr>
      </w:pPr>
      <w:r>
        <w:rPr>
          <w:rFonts w:eastAsia="Times New Roman"/>
          <w:sz w:val="24"/>
          <w:szCs w:val="24"/>
        </w:rPr>
        <w:t>области охраны труда;</w:t>
      </w:r>
    </w:p>
    <w:p w:rsidR="00590C66" w:rsidRDefault="00590C66" w:rsidP="00590C66">
      <w:pPr>
        <w:tabs>
          <w:tab w:val="left" w:pos="800"/>
          <w:tab w:val="left" w:pos="2340"/>
          <w:tab w:val="left" w:pos="2720"/>
          <w:tab w:val="left" w:pos="4520"/>
          <w:tab w:val="left" w:pos="5580"/>
          <w:tab w:val="left" w:pos="7240"/>
          <w:tab w:val="left" w:pos="8880"/>
        </w:tabs>
        <w:ind w:left="260"/>
        <w:rPr>
          <w:sz w:val="20"/>
          <w:szCs w:val="20"/>
        </w:rPr>
      </w:pPr>
      <w:r>
        <w:rPr>
          <w:rFonts w:eastAsia="Times New Roman"/>
          <w:sz w:val="24"/>
          <w:szCs w:val="24"/>
        </w:rPr>
        <w:t>-не</w:t>
      </w:r>
      <w:r>
        <w:rPr>
          <w:sz w:val="20"/>
          <w:szCs w:val="20"/>
        </w:rPr>
        <w:tab/>
      </w:r>
      <w:r>
        <w:rPr>
          <w:rFonts w:eastAsia="Times New Roman"/>
          <w:sz w:val="24"/>
          <w:szCs w:val="24"/>
        </w:rPr>
        <w:t>прошедшего</w:t>
      </w:r>
      <w:r>
        <w:rPr>
          <w:rFonts w:eastAsia="Times New Roman"/>
          <w:sz w:val="24"/>
          <w:szCs w:val="24"/>
        </w:rPr>
        <w:tab/>
        <w:t>в</w:t>
      </w:r>
      <w:r>
        <w:rPr>
          <w:rFonts w:eastAsia="Times New Roman"/>
          <w:sz w:val="24"/>
          <w:szCs w:val="24"/>
        </w:rPr>
        <w:tab/>
        <w:t>установленном</w:t>
      </w:r>
      <w:r>
        <w:rPr>
          <w:rFonts w:eastAsia="Times New Roman"/>
          <w:sz w:val="24"/>
          <w:szCs w:val="24"/>
        </w:rPr>
        <w:tab/>
        <w:t>порядке</w:t>
      </w:r>
      <w:r>
        <w:rPr>
          <w:rFonts w:eastAsia="Times New Roman"/>
          <w:sz w:val="24"/>
          <w:szCs w:val="24"/>
        </w:rPr>
        <w:tab/>
        <w:t>обязательный</w:t>
      </w:r>
      <w:r>
        <w:rPr>
          <w:rFonts w:eastAsia="Times New Roman"/>
          <w:sz w:val="24"/>
          <w:szCs w:val="24"/>
        </w:rPr>
        <w:tab/>
        <w:t>медицинский</w:t>
      </w:r>
      <w:r>
        <w:rPr>
          <w:sz w:val="20"/>
          <w:szCs w:val="20"/>
        </w:rPr>
        <w:tab/>
      </w:r>
      <w:r>
        <w:rPr>
          <w:rFonts w:eastAsia="Times New Roman"/>
          <w:sz w:val="23"/>
          <w:szCs w:val="23"/>
        </w:rPr>
        <w:t>осмотр</w:t>
      </w:r>
    </w:p>
    <w:p w:rsidR="00590C66" w:rsidRDefault="00590C66" w:rsidP="00590C66">
      <w:pPr>
        <w:ind w:left="260"/>
        <w:rPr>
          <w:sz w:val="20"/>
          <w:szCs w:val="20"/>
        </w:rPr>
      </w:pPr>
      <w:r>
        <w:rPr>
          <w:rFonts w:eastAsia="Times New Roman"/>
          <w:sz w:val="24"/>
          <w:szCs w:val="24"/>
        </w:rPr>
        <w:t>(обследование), а также обязательное психиатрическое освидетельствование в случаях,</w:t>
      </w:r>
    </w:p>
    <w:p w:rsidR="00590C66" w:rsidRDefault="00590C66" w:rsidP="00590C66">
      <w:pPr>
        <w:ind w:left="260"/>
        <w:rPr>
          <w:sz w:val="20"/>
          <w:szCs w:val="20"/>
        </w:rPr>
      </w:pPr>
      <w:proofErr w:type="gramStart"/>
      <w:r>
        <w:rPr>
          <w:rFonts w:eastAsia="Times New Roman"/>
          <w:sz w:val="24"/>
          <w:szCs w:val="24"/>
        </w:rPr>
        <w:t>предусмотренных</w:t>
      </w:r>
      <w:proofErr w:type="gramEnd"/>
      <w:r>
        <w:rPr>
          <w:rFonts w:eastAsia="Times New Roman"/>
          <w:sz w:val="24"/>
          <w:szCs w:val="24"/>
        </w:rPr>
        <w:t xml:space="preserve"> федеральными законами и иными нормативными правовыми актами</w:t>
      </w:r>
    </w:p>
    <w:p w:rsidR="00590C66" w:rsidRDefault="00590C66" w:rsidP="00590C66">
      <w:pPr>
        <w:ind w:left="260"/>
        <w:rPr>
          <w:sz w:val="20"/>
          <w:szCs w:val="20"/>
        </w:rPr>
      </w:pPr>
      <w:r>
        <w:rPr>
          <w:rFonts w:eastAsia="Times New Roman"/>
          <w:sz w:val="24"/>
          <w:szCs w:val="24"/>
        </w:rPr>
        <w:t>Российской Федерации;</w:t>
      </w:r>
    </w:p>
    <w:p w:rsidR="00590C66" w:rsidRDefault="00590C66" w:rsidP="00590C66">
      <w:pPr>
        <w:spacing w:line="12" w:lineRule="exact"/>
        <w:rPr>
          <w:sz w:val="20"/>
          <w:szCs w:val="20"/>
        </w:rPr>
      </w:pPr>
    </w:p>
    <w:p w:rsidR="00590C66" w:rsidRDefault="00590C66" w:rsidP="00590C66">
      <w:pPr>
        <w:spacing w:line="237" w:lineRule="auto"/>
        <w:ind w:left="260"/>
        <w:jc w:val="both"/>
        <w:rPr>
          <w:sz w:val="20"/>
          <w:szCs w:val="20"/>
        </w:rPr>
      </w:pPr>
      <w:r>
        <w:rPr>
          <w:rFonts w:eastAsia="Times New Roman"/>
          <w:sz w:val="24"/>
          <w:szCs w:val="24"/>
        </w:rPr>
        <w:t xml:space="preserve">-при выявлении в соответствии с медицинским заключением, выданным в порядке, установленном федеральными законами и иными нормативными правовыми актами </w:t>
      </w:r>
      <w:r>
        <w:rPr>
          <w:rFonts w:eastAsia="Times New Roman"/>
          <w:sz w:val="24"/>
          <w:szCs w:val="24"/>
        </w:rPr>
        <w:lastRenderedPageBreak/>
        <w:t>Российской Федерации, противопоказаний для выполнения работником работы, обусловленной трудовым договором.</w:t>
      </w:r>
    </w:p>
    <w:p w:rsidR="00590C66" w:rsidRDefault="00590C66" w:rsidP="00590C66">
      <w:pPr>
        <w:spacing w:line="14" w:lineRule="exact"/>
        <w:rPr>
          <w:sz w:val="20"/>
          <w:szCs w:val="20"/>
        </w:rPr>
      </w:pPr>
    </w:p>
    <w:p w:rsidR="00A307FC" w:rsidRDefault="00590C66" w:rsidP="00EC46E5">
      <w:pPr>
        <w:spacing w:line="236" w:lineRule="auto"/>
        <w:ind w:left="260" w:firstLine="708"/>
        <w:jc w:val="both"/>
        <w:rPr>
          <w:sz w:val="20"/>
          <w:szCs w:val="20"/>
        </w:rPr>
      </w:pPr>
      <w:r>
        <w:rPr>
          <w:rFonts w:eastAsia="Times New Roman"/>
          <w:sz w:val="24"/>
          <w:szCs w:val="24"/>
        </w:rPr>
        <w:t>Работодатель отстраняет от работы (не допускает к работе) работника на весь период времени до устранения обстоятельств, явившиеся основанием для отстранения от работы или недопущения к работе.</w:t>
      </w:r>
    </w:p>
    <w:p w:rsidR="00A307FC" w:rsidRDefault="00A307FC">
      <w:pPr>
        <w:spacing w:line="236" w:lineRule="auto"/>
        <w:ind w:left="260" w:firstLine="708"/>
        <w:jc w:val="both"/>
        <w:rPr>
          <w:sz w:val="20"/>
          <w:szCs w:val="20"/>
        </w:rPr>
      </w:pPr>
    </w:p>
    <w:p w:rsidR="00A307FC" w:rsidRDefault="00A307FC">
      <w:pPr>
        <w:spacing w:line="2" w:lineRule="exact"/>
        <w:rPr>
          <w:sz w:val="20"/>
          <w:szCs w:val="20"/>
        </w:rPr>
      </w:pPr>
    </w:p>
    <w:p w:rsidR="00A307FC" w:rsidRDefault="00643E04">
      <w:pPr>
        <w:ind w:left="980"/>
        <w:rPr>
          <w:sz w:val="20"/>
          <w:szCs w:val="20"/>
        </w:rPr>
      </w:pPr>
      <w:r>
        <w:rPr>
          <w:rFonts w:eastAsia="Times New Roman"/>
          <w:sz w:val="24"/>
          <w:szCs w:val="24"/>
        </w:rPr>
        <w:t>3.31. Неполное рабочее время устанавливается в следующих случаях:</w:t>
      </w:r>
    </w:p>
    <w:p w:rsidR="00A307FC" w:rsidRDefault="00643E04">
      <w:pPr>
        <w:ind w:left="260"/>
        <w:rPr>
          <w:sz w:val="20"/>
          <w:szCs w:val="20"/>
        </w:rPr>
      </w:pPr>
      <w:r>
        <w:rPr>
          <w:rFonts w:eastAsia="Times New Roman"/>
          <w:sz w:val="24"/>
          <w:szCs w:val="24"/>
        </w:rPr>
        <w:t>-по соглашению между работником и работодателем;</w:t>
      </w:r>
    </w:p>
    <w:p w:rsidR="00A307FC" w:rsidRDefault="00A307FC">
      <w:pPr>
        <w:spacing w:line="12" w:lineRule="exact"/>
        <w:rPr>
          <w:sz w:val="20"/>
          <w:szCs w:val="20"/>
        </w:rPr>
      </w:pPr>
    </w:p>
    <w:p w:rsidR="00A307FC" w:rsidRDefault="00643E04">
      <w:pPr>
        <w:spacing w:line="237" w:lineRule="auto"/>
        <w:ind w:left="260"/>
        <w:jc w:val="both"/>
        <w:rPr>
          <w:sz w:val="20"/>
          <w:szCs w:val="20"/>
        </w:rPr>
      </w:pPr>
      <w:r>
        <w:rPr>
          <w:rFonts w:eastAsia="Times New Roman"/>
          <w:sz w:val="24"/>
          <w:szCs w:val="24"/>
        </w:rPr>
        <w:t>-по просьбе беременной женщины, одного из родителей (опекуна, попечителя, законного представителя), имеющего ребенка в возрасте до 14 лет (ребенка-инвалида до восемнадцати лет), а также лица, осуществляющего уход за больным членом семьи в соответствии с медицинским заключением.</w:t>
      </w:r>
    </w:p>
    <w:p w:rsidR="00A307FC" w:rsidRDefault="00A307FC">
      <w:pPr>
        <w:spacing w:line="2" w:lineRule="exact"/>
        <w:rPr>
          <w:sz w:val="20"/>
          <w:szCs w:val="20"/>
        </w:rPr>
      </w:pPr>
    </w:p>
    <w:p w:rsidR="00A307FC" w:rsidRDefault="00643E04">
      <w:pPr>
        <w:ind w:left="980"/>
        <w:rPr>
          <w:sz w:val="20"/>
          <w:szCs w:val="20"/>
        </w:rPr>
      </w:pPr>
      <w:r>
        <w:rPr>
          <w:rFonts w:eastAsia="Times New Roman"/>
          <w:sz w:val="24"/>
          <w:szCs w:val="24"/>
        </w:rPr>
        <w:t>3.32. Время отдыха.</w:t>
      </w:r>
    </w:p>
    <w:p w:rsidR="00A307FC" w:rsidRDefault="00643E04">
      <w:pPr>
        <w:ind w:left="260"/>
        <w:rPr>
          <w:sz w:val="20"/>
          <w:szCs w:val="20"/>
        </w:rPr>
      </w:pPr>
      <w:r>
        <w:rPr>
          <w:rFonts w:eastAsia="Times New Roman"/>
          <w:sz w:val="24"/>
          <w:szCs w:val="24"/>
        </w:rPr>
        <w:t>Общим</w:t>
      </w:r>
      <w:r w:rsidR="00EE1E2E">
        <w:rPr>
          <w:rFonts w:eastAsia="Times New Roman"/>
          <w:sz w:val="24"/>
          <w:szCs w:val="24"/>
        </w:rPr>
        <w:t>и</w:t>
      </w:r>
      <w:r>
        <w:rPr>
          <w:rFonts w:eastAsia="Times New Roman"/>
          <w:sz w:val="24"/>
          <w:szCs w:val="24"/>
        </w:rPr>
        <w:t xml:space="preserve"> выходным</w:t>
      </w:r>
      <w:r w:rsidR="00EE1E2E">
        <w:rPr>
          <w:rFonts w:eastAsia="Times New Roman"/>
          <w:sz w:val="24"/>
          <w:szCs w:val="24"/>
        </w:rPr>
        <w:t>и дня</w:t>
      </w:r>
      <w:r>
        <w:rPr>
          <w:rFonts w:eastAsia="Times New Roman"/>
          <w:sz w:val="24"/>
          <w:szCs w:val="24"/>
        </w:rPr>
        <w:t>м</w:t>
      </w:r>
      <w:r w:rsidR="00EE1E2E">
        <w:rPr>
          <w:rFonts w:eastAsia="Times New Roman"/>
          <w:sz w:val="24"/>
          <w:szCs w:val="24"/>
        </w:rPr>
        <w:t>и являю</w:t>
      </w:r>
      <w:r>
        <w:rPr>
          <w:rFonts w:eastAsia="Times New Roman"/>
          <w:sz w:val="24"/>
          <w:szCs w:val="24"/>
        </w:rPr>
        <w:t xml:space="preserve">тся </w:t>
      </w:r>
      <w:r w:rsidR="00EE1E2E">
        <w:rPr>
          <w:rFonts w:eastAsia="Times New Roman"/>
          <w:sz w:val="24"/>
          <w:szCs w:val="24"/>
        </w:rPr>
        <w:t xml:space="preserve">суббота и </w:t>
      </w:r>
      <w:r>
        <w:rPr>
          <w:rFonts w:eastAsia="Times New Roman"/>
          <w:sz w:val="24"/>
          <w:szCs w:val="24"/>
        </w:rPr>
        <w:t>воскресенье.</w:t>
      </w:r>
    </w:p>
    <w:p w:rsidR="00A307FC" w:rsidRDefault="00643E04">
      <w:pPr>
        <w:ind w:left="260"/>
        <w:rPr>
          <w:sz w:val="20"/>
          <w:szCs w:val="20"/>
        </w:rPr>
      </w:pPr>
      <w:r>
        <w:rPr>
          <w:rFonts w:eastAsia="Times New Roman"/>
          <w:sz w:val="24"/>
          <w:szCs w:val="24"/>
        </w:rPr>
        <w:t>Нерабочими  праздничными  днями  (в  соответствии  со  ст.  112  Трудового  кодекса  РФ)</w:t>
      </w:r>
    </w:p>
    <w:p w:rsidR="00A307FC" w:rsidRDefault="00643E04">
      <w:pPr>
        <w:ind w:left="260"/>
        <w:rPr>
          <w:sz w:val="20"/>
          <w:szCs w:val="20"/>
        </w:rPr>
      </w:pPr>
      <w:r>
        <w:rPr>
          <w:rFonts w:eastAsia="Times New Roman"/>
          <w:sz w:val="24"/>
          <w:szCs w:val="24"/>
        </w:rPr>
        <w:t>являются:</w:t>
      </w:r>
    </w:p>
    <w:p w:rsidR="00A307FC" w:rsidRDefault="00643E04">
      <w:pPr>
        <w:ind w:left="260"/>
        <w:rPr>
          <w:sz w:val="20"/>
          <w:szCs w:val="20"/>
        </w:rPr>
      </w:pPr>
      <w:r>
        <w:rPr>
          <w:rFonts w:eastAsia="Times New Roman"/>
          <w:sz w:val="24"/>
          <w:szCs w:val="24"/>
        </w:rPr>
        <w:t>1,2,3,4,5,6 и 8 января – Новогодние каникулы;</w:t>
      </w:r>
    </w:p>
    <w:p w:rsidR="00A307FC" w:rsidRDefault="00643E04">
      <w:pPr>
        <w:ind w:left="260"/>
        <w:rPr>
          <w:sz w:val="20"/>
          <w:szCs w:val="20"/>
        </w:rPr>
      </w:pPr>
      <w:r>
        <w:rPr>
          <w:rFonts w:eastAsia="Times New Roman"/>
          <w:sz w:val="24"/>
          <w:szCs w:val="24"/>
        </w:rPr>
        <w:t>7 января – Рождество Христово;</w:t>
      </w:r>
    </w:p>
    <w:p w:rsidR="00A307FC" w:rsidRDefault="00643E04">
      <w:pPr>
        <w:ind w:left="260"/>
        <w:rPr>
          <w:sz w:val="20"/>
          <w:szCs w:val="20"/>
        </w:rPr>
      </w:pPr>
      <w:r>
        <w:rPr>
          <w:rFonts w:eastAsia="Times New Roman"/>
          <w:sz w:val="24"/>
          <w:szCs w:val="24"/>
        </w:rPr>
        <w:t>23 февраля – День защитника Отечества;</w:t>
      </w:r>
    </w:p>
    <w:p w:rsidR="00A307FC" w:rsidRDefault="00643E04">
      <w:pPr>
        <w:ind w:left="260"/>
        <w:rPr>
          <w:sz w:val="20"/>
          <w:szCs w:val="20"/>
        </w:rPr>
      </w:pPr>
      <w:r>
        <w:rPr>
          <w:rFonts w:eastAsia="Times New Roman"/>
          <w:sz w:val="24"/>
          <w:szCs w:val="24"/>
        </w:rPr>
        <w:t>8 Марта – Международный женский день;</w:t>
      </w:r>
    </w:p>
    <w:p w:rsidR="00A307FC" w:rsidRDefault="00643E04">
      <w:pPr>
        <w:ind w:left="260"/>
        <w:rPr>
          <w:sz w:val="20"/>
          <w:szCs w:val="20"/>
        </w:rPr>
      </w:pPr>
      <w:r>
        <w:rPr>
          <w:rFonts w:eastAsia="Times New Roman"/>
          <w:sz w:val="24"/>
          <w:szCs w:val="24"/>
        </w:rPr>
        <w:t>1 мая – Праздник Весны и Труда;</w:t>
      </w:r>
    </w:p>
    <w:p w:rsidR="00A307FC" w:rsidRDefault="00643E04">
      <w:pPr>
        <w:ind w:left="260"/>
        <w:rPr>
          <w:sz w:val="20"/>
          <w:szCs w:val="20"/>
        </w:rPr>
      </w:pPr>
      <w:r>
        <w:rPr>
          <w:rFonts w:eastAsia="Times New Roman"/>
          <w:sz w:val="24"/>
          <w:szCs w:val="24"/>
        </w:rPr>
        <w:t>9 Мая – День Победы;</w:t>
      </w:r>
    </w:p>
    <w:p w:rsidR="00A307FC" w:rsidRDefault="00643E04">
      <w:pPr>
        <w:numPr>
          <w:ilvl w:val="0"/>
          <w:numId w:val="18"/>
        </w:numPr>
        <w:tabs>
          <w:tab w:val="left" w:pos="560"/>
        </w:tabs>
        <w:ind w:left="560" w:hanging="298"/>
        <w:rPr>
          <w:rFonts w:eastAsia="Times New Roman"/>
          <w:sz w:val="24"/>
          <w:szCs w:val="24"/>
        </w:rPr>
      </w:pPr>
      <w:r>
        <w:rPr>
          <w:rFonts w:eastAsia="Times New Roman"/>
          <w:sz w:val="24"/>
          <w:szCs w:val="24"/>
        </w:rPr>
        <w:t>июня – День России;</w:t>
      </w:r>
    </w:p>
    <w:p w:rsidR="00A307FC" w:rsidRDefault="00643E04">
      <w:pPr>
        <w:ind w:left="260"/>
        <w:rPr>
          <w:sz w:val="20"/>
          <w:szCs w:val="20"/>
        </w:rPr>
      </w:pPr>
      <w:r>
        <w:rPr>
          <w:rFonts w:eastAsia="Times New Roman"/>
          <w:sz w:val="24"/>
          <w:szCs w:val="24"/>
        </w:rPr>
        <w:t>4 ноября – День народного единства.</w:t>
      </w:r>
    </w:p>
    <w:p w:rsidR="00A307FC" w:rsidRDefault="00A307FC">
      <w:pPr>
        <w:spacing w:line="12" w:lineRule="exact"/>
        <w:rPr>
          <w:sz w:val="20"/>
          <w:szCs w:val="20"/>
        </w:rPr>
      </w:pPr>
    </w:p>
    <w:p w:rsidR="00A307FC" w:rsidRDefault="00643E04">
      <w:pPr>
        <w:spacing w:line="234" w:lineRule="auto"/>
        <w:ind w:left="260" w:firstLine="708"/>
        <w:rPr>
          <w:sz w:val="20"/>
          <w:szCs w:val="20"/>
        </w:rPr>
      </w:pPr>
      <w:proofErr w:type="gramStart"/>
      <w:r>
        <w:rPr>
          <w:rFonts w:eastAsia="Times New Roman"/>
          <w:sz w:val="24"/>
          <w:szCs w:val="24"/>
        </w:rPr>
        <w:t>При совпадении выходного и нерабочего праздничного дней, выходной день переносится на следующий после праздничного рабочий день.</w:t>
      </w:r>
      <w:proofErr w:type="gramEnd"/>
    </w:p>
    <w:p w:rsidR="00A307FC" w:rsidRDefault="00A307FC">
      <w:pPr>
        <w:spacing w:line="2" w:lineRule="exact"/>
        <w:rPr>
          <w:sz w:val="20"/>
          <w:szCs w:val="20"/>
        </w:rPr>
      </w:pPr>
    </w:p>
    <w:p w:rsidR="00A307FC" w:rsidRDefault="00643E04">
      <w:pPr>
        <w:ind w:left="980"/>
        <w:rPr>
          <w:sz w:val="20"/>
          <w:szCs w:val="20"/>
        </w:rPr>
      </w:pPr>
      <w:r>
        <w:rPr>
          <w:rFonts w:eastAsia="Times New Roman"/>
          <w:sz w:val="24"/>
          <w:szCs w:val="24"/>
        </w:rPr>
        <w:t>3.33. Работа в выходные и праздничные дни запрещается. Привлечение работников</w:t>
      </w:r>
    </w:p>
    <w:p w:rsidR="00A307FC" w:rsidRDefault="00A307FC">
      <w:pPr>
        <w:spacing w:line="12" w:lineRule="exact"/>
        <w:rPr>
          <w:sz w:val="20"/>
          <w:szCs w:val="20"/>
        </w:rPr>
      </w:pPr>
    </w:p>
    <w:p w:rsidR="00A307FC" w:rsidRDefault="00643E04">
      <w:pPr>
        <w:numPr>
          <w:ilvl w:val="0"/>
          <w:numId w:val="19"/>
        </w:numPr>
        <w:tabs>
          <w:tab w:val="left" w:pos="507"/>
        </w:tabs>
        <w:spacing w:line="237" w:lineRule="auto"/>
        <w:ind w:left="260" w:firstLine="2"/>
        <w:jc w:val="both"/>
        <w:rPr>
          <w:rFonts w:eastAsia="Times New Roman"/>
          <w:sz w:val="24"/>
          <w:szCs w:val="24"/>
        </w:rPr>
      </w:pPr>
      <w:r>
        <w:rPr>
          <w:rFonts w:eastAsia="Times New Roman"/>
          <w:sz w:val="24"/>
          <w:szCs w:val="24"/>
        </w:rPr>
        <w:t>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w:t>
      </w:r>
    </w:p>
    <w:p w:rsidR="00A307FC" w:rsidRDefault="00A307FC">
      <w:pPr>
        <w:spacing w:line="14" w:lineRule="exact"/>
        <w:rPr>
          <w:rFonts w:eastAsia="Times New Roman"/>
          <w:sz w:val="24"/>
          <w:szCs w:val="24"/>
        </w:rPr>
      </w:pPr>
    </w:p>
    <w:p w:rsidR="00A307FC" w:rsidRDefault="00643E04" w:rsidP="005B5C30">
      <w:pPr>
        <w:spacing w:line="234" w:lineRule="auto"/>
        <w:ind w:left="260" w:right="20" w:firstLine="708"/>
        <w:rPr>
          <w:rFonts w:eastAsia="Times New Roman"/>
          <w:sz w:val="24"/>
          <w:szCs w:val="24"/>
        </w:rPr>
      </w:pPr>
      <w:r>
        <w:rPr>
          <w:rFonts w:eastAsia="Times New Roman"/>
          <w:sz w:val="24"/>
          <w:szCs w:val="24"/>
        </w:rPr>
        <w:t xml:space="preserve">Без согласия работников допускается привлечение их к работе в случаях, определенных частью третьей статьи 113 ТК РФ. </w:t>
      </w:r>
    </w:p>
    <w:p w:rsidR="00A307FC" w:rsidRDefault="00A307FC">
      <w:pPr>
        <w:spacing w:line="13" w:lineRule="exact"/>
        <w:rPr>
          <w:rFonts w:eastAsia="Times New Roman"/>
          <w:sz w:val="24"/>
          <w:szCs w:val="24"/>
        </w:rPr>
      </w:pPr>
    </w:p>
    <w:p w:rsidR="00A307FC" w:rsidRDefault="00643E04">
      <w:pPr>
        <w:spacing w:line="236" w:lineRule="auto"/>
        <w:ind w:left="260" w:firstLine="708"/>
        <w:jc w:val="both"/>
        <w:rPr>
          <w:rFonts w:eastAsia="Times New Roman"/>
          <w:sz w:val="24"/>
          <w:szCs w:val="24"/>
        </w:rPr>
      </w:pPr>
      <w:r>
        <w:rPr>
          <w:rFonts w:eastAsia="Times New Roman"/>
          <w:sz w:val="24"/>
          <w:szCs w:val="24"/>
        </w:rPr>
        <w:t>По желанию работника, работавшего в выходной или праздничный день, ему может быть предоставлен другой день отдыха. В этом случае работа в нерабочий день оплачивается в одинарном размере, а день отдыха оплате не подлежит.</w:t>
      </w:r>
    </w:p>
    <w:p w:rsidR="00A307FC" w:rsidRDefault="00643E04">
      <w:pPr>
        <w:spacing w:line="237" w:lineRule="auto"/>
        <w:ind w:left="260" w:firstLine="708"/>
        <w:jc w:val="both"/>
        <w:rPr>
          <w:sz w:val="20"/>
          <w:szCs w:val="20"/>
        </w:rPr>
      </w:pPr>
      <w:r>
        <w:rPr>
          <w:rFonts w:eastAsia="Times New Roman"/>
          <w:sz w:val="24"/>
          <w:szCs w:val="24"/>
        </w:rPr>
        <w:t>3.34. 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 работодателя с письменного согласия работника, с дополнительной оплатой и с соблюдением статей 60, 97 и 99 ТК РФ.</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3.35. 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Для учителей, выполняющих свои обязанности непрерывно в течение рабочего дня, перерыв для приема пищи не устанавливается: возможность приема пищи обеспечивается одновременно вместе с обучающимися, воспитанниками (отдельно в специально отведенном для этой цели помещении).</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3.36. Педагогическим работникам предоставляется ежегодный основной удлиненный оплачиваемый отпуск, продолжительность</w:t>
      </w:r>
      <w:r w:rsidR="00590C66">
        <w:rPr>
          <w:rFonts w:eastAsia="Times New Roman"/>
          <w:sz w:val="24"/>
          <w:szCs w:val="24"/>
        </w:rPr>
        <w:t xml:space="preserve">ю 64 календарных дней, который </w:t>
      </w:r>
      <w:r>
        <w:rPr>
          <w:rFonts w:eastAsia="Times New Roman"/>
          <w:sz w:val="24"/>
          <w:szCs w:val="24"/>
        </w:rPr>
        <w:t>устанавливается Правительством Российской Федерации,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A307FC" w:rsidRDefault="00A307FC">
      <w:pPr>
        <w:spacing w:line="6" w:lineRule="exact"/>
        <w:rPr>
          <w:sz w:val="20"/>
          <w:szCs w:val="20"/>
        </w:rPr>
      </w:pPr>
    </w:p>
    <w:p w:rsidR="00A307FC" w:rsidRDefault="00643E04">
      <w:pPr>
        <w:tabs>
          <w:tab w:val="left" w:pos="5660"/>
        </w:tabs>
        <w:ind w:left="980"/>
        <w:rPr>
          <w:sz w:val="20"/>
          <w:szCs w:val="20"/>
        </w:rPr>
      </w:pPr>
      <w:r>
        <w:rPr>
          <w:rFonts w:eastAsia="Times New Roman"/>
          <w:sz w:val="24"/>
          <w:szCs w:val="24"/>
        </w:rPr>
        <w:t>Право на использование отпуска за первый</w:t>
      </w:r>
      <w:r>
        <w:rPr>
          <w:rFonts w:eastAsia="Times New Roman"/>
          <w:sz w:val="24"/>
          <w:szCs w:val="24"/>
        </w:rPr>
        <w:tab/>
        <w:t xml:space="preserve">год работы возникает у работника </w:t>
      </w:r>
      <w:proofErr w:type="gramStart"/>
      <w:r>
        <w:rPr>
          <w:rFonts w:eastAsia="Times New Roman"/>
          <w:sz w:val="24"/>
          <w:szCs w:val="24"/>
        </w:rPr>
        <w:t>по</w:t>
      </w:r>
      <w:proofErr w:type="gramEnd"/>
    </w:p>
    <w:p w:rsidR="00A307FC" w:rsidRDefault="00A307FC">
      <w:pPr>
        <w:spacing w:line="12" w:lineRule="exact"/>
        <w:rPr>
          <w:sz w:val="20"/>
          <w:szCs w:val="20"/>
        </w:rPr>
      </w:pPr>
    </w:p>
    <w:p w:rsidR="00A307FC" w:rsidRDefault="00643E04">
      <w:pPr>
        <w:spacing w:line="236" w:lineRule="auto"/>
        <w:ind w:left="260"/>
        <w:jc w:val="both"/>
        <w:rPr>
          <w:sz w:val="20"/>
          <w:szCs w:val="20"/>
        </w:rPr>
      </w:pPr>
      <w:proofErr w:type="gramStart"/>
      <w:r>
        <w:rPr>
          <w:rFonts w:eastAsia="Times New Roman"/>
          <w:sz w:val="24"/>
          <w:szCs w:val="24"/>
        </w:rPr>
        <w:lastRenderedPageBreak/>
        <w:t>истечении</w:t>
      </w:r>
      <w:proofErr w:type="gramEnd"/>
      <w:r>
        <w:rPr>
          <w:rFonts w:eastAsia="Times New Roman"/>
          <w:sz w:val="24"/>
          <w:szCs w:val="24"/>
        </w:rPr>
        <w:t xml:space="preserve">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(в ред. Федерального закона от 30.06.2006 N 90-ФЗ)</w:t>
      </w:r>
    </w:p>
    <w:p w:rsidR="00A307FC" w:rsidRDefault="00A307FC">
      <w:pPr>
        <w:spacing w:line="2" w:lineRule="exact"/>
        <w:rPr>
          <w:sz w:val="20"/>
          <w:szCs w:val="20"/>
        </w:rPr>
      </w:pPr>
    </w:p>
    <w:p w:rsidR="00A307FC" w:rsidRDefault="00643E04">
      <w:pPr>
        <w:tabs>
          <w:tab w:val="left" w:pos="4260"/>
          <w:tab w:val="left" w:pos="5800"/>
          <w:tab w:val="left" w:pos="6980"/>
        </w:tabs>
        <w:ind w:left="980"/>
        <w:rPr>
          <w:sz w:val="20"/>
          <w:szCs w:val="20"/>
        </w:rPr>
      </w:pPr>
      <w:r>
        <w:rPr>
          <w:rFonts w:eastAsia="Times New Roman"/>
          <w:sz w:val="24"/>
          <w:szCs w:val="24"/>
        </w:rPr>
        <w:t>До истечения шести месяцев</w:t>
      </w:r>
      <w:r>
        <w:rPr>
          <w:rFonts w:eastAsia="Times New Roman"/>
          <w:sz w:val="24"/>
          <w:szCs w:val="24"/>
        </w:rPr>
        <w:tab/>
        <w:t>непрерывной</w:t>
      </w:r>
      <w:r>
        <w:rPr>
          <w:rFonts w:eastAsia="Times New Roman"/>
          <w:sz w:val="24"/>
          <w:szCs w:val="24"/>
        </w:rPr>
        <w:tab/>
        <w:t>работы</w:t>
      </w:r>
      <w:r>
        <w:rPr>
          <w:sz w:val="20"/>
          <w:szCs w:val="20"/>
        </w:rPr>
        <w:tab/>
      </w:r>
      <w:r>
        <w:rPr>
          <w:rFonts w:eastAsia="Times New Roman"/>
          <w:sz w:val="24"/>
          <w:szCs w:val="24"/>
        </w:rPr>
        <w:t xml:space="preserve">оплачиваемый отпуск </w:t>
      </w:r>
      <w:proofErr w:type="gramStart"/>
      <w:r>
        <w:rPr>
          <w:rFonts w:eastAsia="Times New Roman"/>
          <w:sz w:val="24"/>
          <w:szCs w:val="24"/>
        </w:rPr>
        <w:t>по</w:t>
      </w:r>
      <w:proofErr w:type="gramEnd"/>
    </w:p>
    <w:p w:rsidR="00A307FC" w:rsidRDefault="00643E04">
      <w:pPr>
        <w:ind w:left="260"/>
        <w:rPr>
          <w:sz w:val="20"/>
          <w:szCs w:val="20"/>
        </w:rPr>
      </w:pPr>
      <w:r>
        <w:rPr>
          <w:rFonts w:eastAsia="Times New Roman"/>
          <w:sz w:val="24"/>
          <w:szCs w:val="24"/>
        </w:rPr>
        <w:t>заявлению работника должен быть предоставлен:</w:t>
      </w:r>
    </w:p>
    <w:p w:rsidR="00A307FC" w:rsidRDefault="00643E04">
      <w:pPr>
        <w:tabs>
          <w:tab w:val="left" w:pos="2200"/>
        </w:tabs>
        <w:ind w:left="980"/>
        <w:rPr>
          <w:sz w:val="20"/>
          <w:szCs w:val="20"/>
        </w:rPr>
      </w:pPr>
      <w:r>
        <w:rPr>
          <w:rFonts w:eastAsia="Times New Roman"/>
          <w:sz w:val="24"/>
          <w:szCs w:val="24"/>
        </w:rPr>
        <w:t>женщинам</w:t>
      </w:r>
      <w:r>
        <w:rPr>
          <w:sz w:val="20"/>
          <w:szCs w:val="20"/>
        </w:rPr>
        <w:tab/>
      </w:r>
      <w:r>
        <w:rPr>
          <w:rFonts w:eastAsia="Times New Roman"/>
          <w:sz w:val="24"/>
          <w:szCs w:val="24"/>
        </w:rPr>
        <w:t>- перед отпуском по беременности и родам или непосредственно после</w:t>
      </w:r>
    </w:p>
    <w:p w:rsidR="00A307FC" w:rsidRDefault="00643E04">
      <w:pPr>
        <w:ind w:left="260"/>
        <w:rPr>
          <w:sz w:val="20"/>
          <w:szCs w:val="20"/>
        </w:rPr>
      </w:pPr>
      <w:r>
        <w:rPr>
          <w:rFonts w:eastAsia="Times New Roman"/>
          <w:sz w:val="24"/>
          <w:szCs w:val="24"/>
        </w:rPr>
        <w:t>него; работникам в возрасте до восемнадцати лет;</w:t>
      </w:r>
    </w:p>
    <w:p w:rsidR="00A307FC" w:rsidRDefault="00643E04">
      <w:pPr>
        <w:ind w:left="980"/>
        <w:rPr>
          <w:sz w:val="20"/>
          <w:szCs w:val="20"/>
        </w:rPr>
      </w:pPr>
      <w:r>
        <w:rPr>
          <w:rFonts w:eastAsia="Times New Roman"/>
          <w:sz w:val="24"/>
          <w:szCs w:val="24"/>
        </w:rPr>
        <w:t>работникам, усыновившим ребенка (детей) в возрасте до трех  месяцев;</w:t>
      </w:r>
    </w:p>
    <w:p w:rsidR="00A307FC" w:rsidRDefault="00643E04">
      <w:pPr>
        <w:ind w:left="980"/>
        <w:rPr>
          <w:sz w:val="20"/>
          <w:szCs w:val="20"/>
        </w:rPr>
      </w:pPr>
      <w:r>
        <w:rPr>
          <w:rFonts w:eastAsia="Times New Roman"/>
          <w:sz w:val="24"/>
          <w:szCs w:val="24"/>
        </w:rPr>
        <w:t>в других случаях, предусмотренных  федеральными законами.</w:t>
      </w:r>
    </w:p>
    <w:p w:rsidR="00A307FC" w:rsidRDefault="00643E04">
      <w:pPr>
        <w:ind w:left="980"/>
        <w:rPr>
          <w:sz w:val="20"/>
          <w:szCs w:val="20"/>
        </w:rPr>
      </w:pPr>
      <w:r>
        <w:rPr>
          <w:rFonts w:eastAsia="Times New Roman"/>
          <w:sz w:val="24"/>
          <w:szCs w:val="24"/>
        </w:rPr>
        <w:t>Отпуск за второй и последующий годы работы может предоставляться в любое</w:t>
      </w:r>
    </w:p>
    <w:p w:rsidR="00A307FC" w:rsidRDefault="00643E04">
      <w:pPr>
        <w:tabs>
          <w:tab w:val="left" w:pos="2260"/>
          <w:tab w:val="left" w:pos="3160"/>
          <w:tab w:val="left" w:pos="4780"/>
          <w:tab w:val="left" w:pos="6760"/>
        </w:tabs>
        <w:ind w:left="260"/>
        <w:rPr>
          <w:sz w:val="20"/>
          <w:szCs w:val="20"/>
        </w:rPr>
      </w:pPr>
      <w:r>
        <w:rPr>
          <w:rFonts w:eastAsia="Times New Roman"/>
          <w:sz w:val="24"/>
          <w:szCs w:val="24"/>
        </w:rPr>
        <w:t>время рабочего</w:t>
      </w:r>
      <w:r>
        <w:rPr>
          <w:sz w:val="20"/>
          <w:szCs w:val="20"/>
        </w:rPr>
        <w:tab/>
      </w:r>
      <w:r>
        <w:rPr>
          <w:rFonts w:eastAsia="Times New Roman"/>
          <w:sz w:val="24"/>
          <w:szCs w:val="24"/>
        </w:rPr>
        <w:t>года в</w:t>
      </w:r>
      <w:r>
        <w:rPr>
          <w:rFonts w:eastAsia="Times New Roman"/>
          <w:sz w:val="24"/>
          <w:szCs w:val="24"/>
        </w:rPr>
        <w:tab/>
        <w:t>соответствии</w:t>
      </w:r>
      <w:r>
        <w:rPr>
          <w:rFonts w:eastAsia="Times New Roman"/>
          <w:sz w:val="24"/>
          <w:szCs w:val="24"/>
        </w:rPr>
        <w:tab/>
        <w:t>с очередностью</w:t>
      </w:r>
      <w:r>
        <w:rPr>
          <w:sz w:val="20"/>
          <w:szCs w:val="20"/>
        </w:rPr>
        <w:tab/>
      </w:r>
      <w:r>
        <w:rPr>
          <w:rFonts w:eastAsia="Times New Roman"/>
          <w:sz w:val="24"/>
          <w:szCs w:val="24"/>
        </w:rPr>
        <w:t xml:space="preserve">предоставления </w:t>
      </w:r>
      <w:proofErr w:type="gramStart"/>
      <w:r>
        <w:rPr>
          <w:rFonts w:eastAsia="Times New Roman"/>
          <w:sz w:val="24"/>
          <w:szCs w:val="24"/>
        </w:rPr>
        <w:t>ежегодных</w:t>
      </w:r>
      <w:proofErr w:type="gramEnd"/>
    </w:p>
    <w:p w:rsidR="00A307FC" w:rsidRDefault="00643E04">
      <w:pPr>
        <w:tabs>
          <w:tab w:val="left" w:pos="4740"/>
        </w:tabs>
        <w:ind w:left="260"/>
        <w:rPr>
          <w:sz w:val="20"/>
          <w:szCs w:val="20"/>
        </w:rPr>
      </w:pPr>
      <w:proofErr w:type="gramStart"/>
      <w:r>
        <w:rPr>
          <w:rFonts w:eastAsia="Times New Roman"/>
          <w:sz w:val="24"/>
          <w:szCs w:val="24"/>
        </w:rPr>
        <w:t>оплачиваемых отпусков, установленной</w:t>
      </w:r>
      <w:r>
        <w:rPr>
          <w:sz w:val="20"/>
          <w:szCs w:val="20"/>
        </w:rPr>
        <w:tab/>
      </w:r>
      <w:r>
        <w:rPr>
          <w:rFonts w:eastAsia="Times New Roman"/>
          <w:sz w:val="24"/>
          <w:szCs w:val="24"/>
        </w:rPr>
        <w:t>у данного работодателя (в ред. Федерального</w:t>
      </w:r>
      <w:proofErr w:type="gramEnd"/>
    </w:p>
    <w:p w:rsidR="00A307FC" w:rsidRDefault="00643E04">
      <w:pPr>
        <w:ind w:left="260"/>
        <w:rPr>
          <w:sz w:val="20"/>
          <w:szCs w:val="20"/>
        </w:rPr>
      </w:pPr>
      <w:r>
        <w:rPr>
          <w:rFonts w:eastAsia="Times New Roman"/>
          <w:sz w:val="24"/>
          <w:szCs w:val="24"/>
        </w:rPr>
        <w:t>закона от 30.06.2006 N 90-ФЗ)</w:t>
      </w:r>
    </w:p>
    <w:p w:rsidR="00A307FC" w:rsidRDefault="00A307FC">
      <w:pPr>
        <w:spacing w:line="12"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rsidR="00A307FC" w:rsidRDefault="00A307FC">
      <w:pPr>
        <w:spacing w:line="2" w:lineRule="exact"/>
        <w:rPr>
          <w:sz w:val="20"/>
          <w:szCs w:val="20"/>
        </w:rPr>
      </w:pPr>
    </w:p>
    <w:p w:rsidR="00A307FC" w:rsidRDefault="00643E04">
      <w:pPr>
        <w:ind w:left="980"/>
        <w:rPr>
          <w:sz w:val="20"/>
          <w:szCs w:val="20"/>
        </w:rPr>
      </w:pPr>
      <w:r>
        <w:rPr>
          <w:rFonts w:eastAsia="Times New Roman"/>
          <w:sz w:val="24"/>
          <w:szCs w:val="24"/>
        </w:rPr>
        <w:t>3.37. Очередность предоставления оплачиваемых отпусков определяется ежегодно</w:t>
      </w:r>
    </w:p>
    <w:p w:rsidR="00A307FC" w:rsidRDefault="00A307FC">
      <w:pPr>
        <w:spacing w:line="12" w:lineRule="exact"/>
        <w:rPr>
          <w:sz w:val="20"/>
          <w:szCs w:val="20"/>
        </w:rPr>
      </w:pPr>
    </w:p>
    <w:p w:rsidR="00A307FC" w:rsidRDefault="00643E04">
      <w:pPr>
        <w:numPr>
          <w:ilvl w:val="0"/>
          <w:numId w:val="20"/>
        </w:numPr>
        <w:tabs>
          <w:tab w:val="left" w:pos="478"/>
        </w:tabs>
        <w:spacing w:line="236" w:lineRule="auto"/>
        <w:ind w:left="260" w:firstLine="2"/>
        <w:jc w:val="both"/>
        <w:rPr>
          <w:rFonts w:eastAsia="Times New Roman"/>
          <w:sz w:val="24"/>
          <w:szCs w:val="24"/>
        </w:rPr>
      </w:pPr>
      <w:proofErr w:type="gramStart"/>
      <w:r>
        <w:rPr>
          <w:rFonts w:eastAsia="Times New Roman"/>
          <w:sz w:val="24"/>
          <w:szCs w:val="24"/>
        </w:rPr>
        <w:t>соответствии</w:t>
      </w:r>
      <w:proofErr w:type="gramEnd"/>
      <w:r>
        <w:rPr>
          <w:rFonts w:eastAsia="Times New Roman"/>
          <w:sz w:val="24"/>
          <w:szCs w:val="24"/>
        </w:rPr>
        <w:t xml:space="preserve"> с графиком отпусков, утверждаемым работодателем не позднее, чем за 2 недели до наступления календарного года.</w:t>
      </w:r>
    </w:p>
    <w:p w:rsidR="00A307FC" w:rsidRDefault="00A307FC">
      <w:pPr>
        <w:spacing w:line="14" w:lineRule="exact"/>
        <w:rPr>
          <w:rFonts w:eastAsia="Times New Roman"/>
          <w:sz w:val="24"/>
          <w:szCs w:val="24"/>
        </w:rPr>
      </w:pPr>
    </w:p>
    <w:p w:rsidR="00A307FC" w:rsidRDefault="00643E04">
      <w:pPr>
        <w:numPr>
          <w:ilvl w:val="1"/>
          <w:numId w:val="20"/>
        </w:numPr>
        <w:tabs>
          <w:tab w:val="left" w:pos="1225"/>
        </w:tabs>
        <w:spacing w:line="234" w:lineRule="auto"/>
        <w:ind w:left="260" w:firstLine="710"/>
        <w:rPr>
          <w:rFonts w:eastAsia="Times New Roman"/>
          <w:sz w:val="24"/>
          <w:szCs w:val="24"/>
        </w:rPr>
      </w:pPr>
      <w:r>
        <w:rPr>
          <w:rFonts w:eastAsia="Times New Roman"/>
          <w:sz w:val="24"/>
          <w:szCs w:val="24"/>
        </w:rPr>
        <w:t>времени начала отпуска работник должен быть письменно извещен не позднее, чем за две недели до его начала.</w:t>
      </w:r>
    </w:p>
    <w:p w:rsidR="00A307FC" w:rsidRDefault="00A307FC">
      <w:pPr>
        <w:spacing w:line="13" w:lineRule="exact"/>
        <w:rPr>
          <w:rFonts w:eastAsia="Times New Roman"/>
          <w:sz w:val="24"/>
          <w:szCs w:val="24"/>
        </w:rPr>
      </w:pPr>
    </w:p>
    <w:p w:rsidR="00A307FC" w:rsidRDefault="00643E04">
      <w:pPr>
        <w:spacing w:line="234" w:lineRule="auto"/>
        <w:ind w:left="260" w:right="20" w:firstLine="708"/>
        <w:jc w:val="both"/>
        <w:rPr>
          <w:rFonts w:eastAsia="Times New Roman"/>
          <w:sz w:val="24"/>
          <w:szCs w:val="24"/>
        </w:rPr>
      </w:pPr>
      <w:r>
        <w:rPr>
          <w:rFonts w:eastAsia="Times New Roman"/>
          <w:sz w:val="24"/>
          <w:szCs w:val="24"/>
        </w:rPr>
        <w:t>Продление, перенесение, разделение и отзыв из оплачиваемого отпуска производится с согласия работника в случаях, предусмотренных статьями 124-125 ТК РФ.</w:t>
      </w:r>
    </w:p>
    <w:p w:rsidR="00A307FC" w:rsidRDefault="00A307FC">
      <w:pPr>
        <w:spacing w:line="13" w:lineRule="exact"/>
        <w:rPr>
          <w:rFonts w:eastAsia="Times New Roman"/>
          <w:sz w:val="24"/>
          <w:szCs w:val="24"/>
        </w:rPr>
      </w:pPr>
    </w:p>
    <w:p w:rsidR="00A307FC" w:rsidRDefault="00643E04">
      <w:pPr>
        <w:spacing w:line="234" w:lineRule="auto"/>
        <w:ind w:left="260" w:firstLine="708"/>
        <w:rPr>
          <w:rFonts w:eastAsia="Times New Roman"/>
          <w:sz w:val="24"/>
          <w:szCs w:val="24"/>
        </w:rPr>
      </w:pPr>
      <w:r>
        <w:rPr>
          <w:rFonts w:eastAsia="Times New Roman"/>
          <w:sz w:val="24"/>
          <w:szCs w:val="24"/>
        </w:rPr>
        <w:t>Дополнительными основаниями переноса сроков ежегодного оплачиваемого отпуска могут быть:</w:t>
      </w:r>
    </w:p>
    <w:p w:rsidR="00A307FC" w:rsidRDefault="00A307FC">
      <w:pPr>
        <w:spacing w:line="1" w:lineRule="exact"/>
        <w:rPr>
          <w:rFonts w:eastAsia="Times New Roman"/>
          <w:sz w:val="24"/>
          <w:szCs w:val="24"/>
        </w:rPr>
      </w:pPr>
    </w:p>
    <w:p w:rsidR="00A307FC" w:rsidRDefault="00643E04">
      <w:pPr>
        <w:ind w:left="260"/>
        <w:rPr>
          <w:rFonts w:eastAsia="Times New Roman"/>
          <w:sz w:val="24"/>
          <w:szCs w:val="24"/>
        </w:rPr>
      </w:pPr>
      <w:r>
        <w:rPr>
          <w:rFonts w:eastAsia="Times New Roman"/>
          <w:sz w:val="24"/>
          <w:szCs w:val="24"/>
        </w:rPr>
        <w:t>-семейные обстоятельства,</w:t>
      </w:r>
    </w:p>
    <w:p w:rsidR="00A307FC" w:rsidRDefault="00A307FC">
      <w:pPr>
        <w:spacing w:line="12" w:lineRule="exact"/>
        <w:rPr>
          <w:rFonts w:eastAsia="Times New Roman"/>
          <w:sz w:val="24"/>
          <w:szCs w:val="24"/>
        </w:rPr>
      </w:pPr>
    </w:p>
    <w:p w:rsidR="00A307FC" w:rsidRDefault="00643E04">
      <w:pPr>
        <w:spacing w:line="234" w:lineRule="auto"/>
        <w:ind w:left="260" w:right="5460"/>
        <w:rPr>
          <w:rFonts w:eastAsia="Times New Roman"/>
          <w:sz w:val="24"/>
          <w:szCs w:val="24"/>
        </w:rPr>
      </w:pPr>
      <w:r>
        <w:rPr>
          <w:rFonts w:eastAsia="Times New Roman"/>
          <w:sz w:val="24"/>
          <w:szCs w:val="24"/>
        </w:rPr>
        <w:t xml:space="preserve">-путевка в санаторий или дом отдыха, </w:t>
      </w:r>
      <w:proofErr w:type="gramStart"/>
      <w:r>
        <w:rPr>
          <w:rFonts w:eastAsia="Times New Roman"/>
          <w:sz w:val="24"/>
          <w:szCs w:val="24"/>
        </w:rPr>
        <w:t>-и</w:t>
      </w:r>
      <w:proofErr w:type="gramEnd"/>
      <w:r>
        <w:rPr>
          <w:rFonts w:eastAsia="Times New Roman"/>
          <w:sz w:val="24"/>
          <w:szCs w:val="24"/>
        </w:rPr>
        <w:t xml:space="preserve"> другие причины</w:t>
      </w:r>
    </w:p>
    <w:p w:rsidR="00A307FC" w:rsidRDefault="00A307FC">
      <w:pPr>
        <w:spacing w:line="13" w:lineRule="exact"/>
        <w:rPr>
          <w:rFonts w:eastAsia="Times New Roman"/>
          <w:sz w:val="24"/>
          <w:szCs w:val="24"/>
        </w:rPr>
      </w:pPr>
    </w:p>
    <w:p w:rsidR="00A307FC" w:rsidRDefault="00643E04">
      <w:pPr>
        <w:spacing w:line="236" w:lineRule="auto"/>
        <w:ind w:left="260" w:right="20" w:firstLine="708"/>
        <w:jc w:val="both"/>
        <w:rPr>
          <w:rFonts w:eastAsia="Times New Roman"/>
          <w:sz w:val="24"/>
          <w:szCs w:val="24"/>
        </w:rPr>
      </w:pPr>
      <w:r>
        <w:rPr>
          <w:rFonts w:eastAsia="Times New Roman"/>
          <w:sz w:val="24"/>
          <w:szCs w:val="24"/>
        </w:rPr>
        <w:t xml:space="preserve">3.38. Разделение отпуска на </w:t>
      </w:r>
      <w:proofErr w:type="gramStart"/>
      <w:r>
        <w:rPr>
          <w:rFonts w:eastAsia="Times New Roman"/>
          <w:sz w:val="24"/>
          <w:szCs w:val="24"/>
        </w:rPr>
        <w:t>части</w:t>
      </w:r>
      <w:proofErr w:type="gramEnd"/>
      <w:r>
        <w:rPr>
          <w:rFonts w:eastAsia="Times New Roman"/>
          <w:sz w:val="24"/>
          <w:szCs w:val="24"/>
        </w:rPr>
        <w:t xml:space="preserve"> возможно с согласия работника, если он использовал не менее 14 календарных дней. Отзыв из отпуска возможен только с согласия работника.</w:t>
      </w:r>
    </w:p>
    <w:p w:rsidR="00A307FC" w:rsidRDefault="00A307FC">
      <w:pPr>
        <w:spacing w:line="14" w:lineRule="exact"/>
        <w:rPr>
          <w:rFonts w:eastAsia="Times New Roman"/>
          <w:sz w:val="24"/>
          <w:szCs w:val="24"/>
        </w:rPr>
      </w:pPr>
    </w:p>
    <w:p w:rsidR="00A307FC" w:rsidRDefault="00643E04">
      <w:pPr>
        <w:spacing w:line="234" w:lineRule="auto"/>
        <w:ind w:left="260" w:right="20" w:firstLine="708"/>
        <w:rPr>
          <w:rFonts w:eastAsia="Times New Roman"/>
          <w:sz w:val="24"/>
          <w:szCs w:val="24"/>
        </w:rPr>
      </w:pPr>
      <w:r>
        <w:rPr>
          <w:rFonts w:eastAsia="Times New Roman"/>
          <w:sz w:val="24"/>
          <w:szCs w:val="24"/>
        </w:rPr>
        <w:t>3.39. В соответствии с законодательством работникам предоставляются ежегодные дополнительные оплачиваемые отпуска:</w:t>
      </w:r>
    </w:p>
    <w:p w:rsidR="00A307FC" w:rsidRDefault="00643E04">
      <w:pPr>
        <w:numPr>
          <w:ilvl w:val="0"/>
          <w:numId w:val="21"/>
        </w:numPr>
        <w:tabs>
          <w:tab w:val="left" w:pos="1100"/>
        </w:tabs>
        <w:ind w:left="1100" w:hanging="130"/>
        <w:rPr>
          <w:rFonts w:eastAsia="Times New Roman"/>
          <w:sz w:val="24"/>
          <w:szCs w:val="24"/>
        </w:rPr>
      </w:pPr>
      <w:r>
        <w:rPr>
          <w:rFonts w:eastAsia="Times New Roman"/>
          <w:sz w:val="24"/>
          <w:szCs w:val="24"/>
        </w:rPr>
        <w:t>за работу с вредными условиями труда до 3 дней;</w:t>
      </w:r>
    </w:p>
    <w:p w:rsidR="00A307FC" w:rsidRDefault="00643E04">
      <w:pPr>
        <w:numPr>
          <w:ilvl w:val="0"/>
          <w:numId w:val="21"/>
        </w:numPr>
        <w:tabs>
          <w:tab w:val="left" w:pos="1100"/>
        </w:tabs>
        <w:ind w:left="1100" w:hanging="130"/>
        <w:rPr>
          <w:rFonts w:eastAsia="Times New Roman"/>
          <w:sz w:val="24"/>
          <w:szCs w:val="24"/>
        </w:rPr>
      </w:pPr>
      <w:r>
        <w:rPr>
          <w:rFonts w:eastAsia="Times New Roman"/>
          <w:sz w:val="24"/>
          <w:szCs w:val="24"/>
        </w:rPr>
        <w:t>за ненормированный рабочий день не менее трех календарных дней;</w:t>
      </w:r>
    </w:p>
    <w:p w:rsidR="00A307FC" w:rsidRDefault="00643E04">
      <w:pPr>
        <w:numPr>
          <w:ilvl w:val="0"/>
          <w:numId w:val="21"/>
        </w:numPr>
        <w:tabs>
          <w:tab w:val="left" w:pos="1100"/>
        </w:tabs>
        <w:ind w:left="1100" w:hanging="130"/>
        <w:rPr>
          <w:rFonts w:eastAsia="Times New Roman"/>
          <w:sz w:val="24"/>
          <w:szCs w:val="24"/>
        </w:rPr>
      </w:pPr>
      <w:r>
        <w:rPr>
          <w:rFonts w:eastAsia="Times New Roman"/>
          <w:sz w:val="24"/>
          <w:szCs w:val="24"/>
        </w:rPr>
        <w:t>за особый характер работы до 3 дней;</w:t>
      </w:r>
    </w:p>
    <w:p w:rsidR="00A307FC" w:rsidRDefault="00A307FC">
      <w:pPr>
        <w:spacing w:line="12"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Работникам, занятым на работах с вредными и опасными условиями труда, обеспечивается право на дополнительный отпуск и сокращенный рабочий день в соответствии с ТК РФ.</w:t>
      </w:r>
    </w:p>
    <w:p w:rsidR="00A307FC" w:rsidRDefault="00A307FC">
      <w:pPr>
        <w:spacing w:line="14" w:lineRule="exact"/>
        <w:rPr>
          <w:sz w:val="20"/>
          <w:szCs w:val="20"/>
        </w:rPr>
      </w:pPr>
    </w:p>
    <w:p w:rsidR="00A307FC" w:rsidRDefault="00643E04">
      <w:pPr>
        <w:spacing w:line="238" w:lineRule="auto"/>
        <w:ind w:left="260" w:firstLine="708"/>
        <w:jc w:val="both"/>
        <w:rPr>
          <w:sz w:val="20"/>
          <w:szCs w:val="20"/>
        </w:rPr>
      </w:pPr>
      <w:r>
        <w:rPr>
          <w:rFonts w:eastAsia="Times New Roman"/>
          <w:sz w:val="24"/>
          <w:szCs w:val="24"/>
        </w:rPr>
        <w:t>Работникам, которым по условиям трудового договора установлен ненормированный рабочий день, предоставляется дополнительный оплачиваемый отпуск за ненормированный рабочий день. Перечень должностей этих работников и продолжительность дополнительного оплачиваемого отпуска за ненормированный рабочий день определяется в соответствии со статьей 119 ТК РФ по согласованию с выборным органом первичной профсоюзной организации.</w:t>
      </w:r>
    </w:p>
    <w:p w:rsidR="00A307FC" w:rsidRDefault="00A307FC">
      <w:pPr>
        <w:spacing w:line="14" w:lineRule="exact"/>
        <w:rPr>
          <w:sz w:val="20"/>
          <w:szCs w:val="20"/>
        </w:rPr>
      </w:pPr>
    </w:p>
    <w:p w:rsidR="00A307FC" w:rsidRDefault="00643E04">
      <w:pPr>
        <w:spacing w:line="236" w:lineRule="auto"/>
        <w:ind w:left="260" w:right="20" w:firstLine="708"/>
        <w:jc w:val="both"/>
        <w:rPr>
          <w:sz w:val="20"/>
          <w:szCs w:val="20"/>
        </w:rPr>
      </w:pPr>
      <w:r>
        <w:rPr>
          <w:rFonts w:eastAsia="Times New Roman"/>
          <w:sz w:val="24"/>
          <w:szCs w:val="24"/>
        </w:rPr>
        <w:t>3.40.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A307FC" w:rsidRDefault="00A307FC">
      <w:pPr>
        <w:spacing w:line="14"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3.41. Ежегодный оплачиваемый отпуск продлевается в случае временной нетрудоспособности работника, наступившей во время отпуска.</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При этом учителям, проработавшим 10 месяцев, выплачивается денежная компенсация за неиспользованный отпуск за полную продолжительность отпуска – 56 календарных дней.</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w:t>
      </w:r>
    </w:p>
    <w:p w:rsidR="00A307FC" w:rsidRDefault="00A307FC">
      <w:pPr>
        <w:spacing w:line="14"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При исчислении стажа работы при выплате денежной компенсации за неиспользованный отпуск при увольнении необходимо учесть, что:</w:t>
      </w:r>
    </w:p>
    <w:p w:rsidR="00A307FC" w:rsidRDefault="00A307FC">
      <w:pPr>
        <w:spacing w:line="14" w:lineRule="exact"/>
        <w:rPr>
          <w:sz w:val="20"/>
          <w:szCs w:val="20"/>
        </w:rPr>
      </w:pPr>
    </w:p>
    <w:p w:rsidR="00A307FC" w:rsidRDefault="00643E04">
      <w:pPr>
        <w:numPr>
          <w:ilvl w:val="1"/>
          <w:numId w:val="22"/>
        </w:numPr>
        <w:tabs>
          <w:tab w:val="left" w:pos="1210"/>
        </w:tabs>
        <w:spacing w:line="237" w:lineRule="auto"/>
        <w:ind w:left="260" w:firstLine="710"/>
        <w:jc w:val="both"/>
        <w:rPr>
          <w:rFonts w:eastAsia="Times New Roman"/>
          <w:sz w:val="24"/>
          <w:szCs w:val="24"/>
        </w:rPr>
      </w:pPr>
      <w:r>
        <w:rPr>
          <w:rFonts w:eastAsia="Times New Roman"/>
          <w:sz w:val="24"/>
          <w:szCs w:val="24"/>
        </w:rPr>
        <w:t>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(статья 121 ТК РФ);</w:t>
      </w:r>
    </w:p>
    <w:p w:rsidR="00A307FC" w:rsidRDefault="00A307FC">
      <w:pPr>
        <w:spacing w:line="13" w:lineRule="exact"/>
        <w:rPr>
          <w:rFonts w:eastAsia="Times New Roman"/>
          <w:sz w:val="24"/>
          <w:szCs w:val="24"/>
        </w:rPr>
      </w:pPr>
    </w:p>
    <w:p w:rsidR="00A307FC" w:rsidRDefault="00643E04">
      <w:pPr>
        <w:numPr>
          <w:ilvl w:val="1"/>
          <w:numId w:val="22"/>
        </w:numPr>
        <w:tabs>
          <w:tab w:val="left" w:pos="1162"/>
        </w:tabs>
        <w:spacing w:line="236" w:lineRule="auto"/>
        <w:ind w:left="260" w:firstLine="710"/>
        <w:jc w:val="both"/>
        <w:rPr>
          <w:rFonts w:eastAsia="Times New Roman"/>
          <w:sz w:val="24"/>
          <w:szCs w:val="24"/>
        </w:rPr>
      </w:pPr>
      <w:proofErr w:type="gramStart"/>
      <w:r>
        <w:rPr>
          <w:rFonts w:eastAsia="Times New Roman"/>
          <w:sz w:val="24"/>
          <w:szCs w:val="24"/>
        </w:rPr>
        <w:t>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1930 г. №</w:t>
      </w:r>
      <w:proofErr w:type="gramEnd"/>
    </w:p>
    <w:p w:rsidR="00A307FC" w:rsidRDefault="00A307FC">
      <w:pPr>
        <w:spacing w:line="2" w:lineRule="exact"/>
        <w:rPr>
          <w:rFonts w:eastAsia="Times New Roman"/>
          <w:sz w:val="24"/>
          <w:szCs w:val="24"/>
        </w:rPr>
      </w:pPr>
    </w:p>
    <w:p w:rsidR="00A307FC" w:rsidRDefault="00643E04">
      <w:pPr>
        <w:ind w:left="260"/>
        <w:rPr>
          <w:rFonts w:eastAsia="Times New Roman"/>
          <w:sz w:val="24"/>
          <w:szCs w:val="24"/>
        </w:rPr>
      </w:pPr>
      <w:r>
        <w:rPr>
          <w:rFonts w:eastAsia="Times New Roman"/>
          <w:sz w:val="24"/>
          <w:szCs w:val="24"/>
        </w:rPr>
        <w:t>169).</w:t>
      </w:r>
    </w:p>
    <w:p w:rsidR="00A307FC" w:rsidRDefault="00643E04">
      <w:pPr>
        <w:ind w:left="980"/>
        <w:rPr>
          <w:rFonts w:eastAsia="Times New Roman"/>
          <w:sz w:val="24"/>
          <w:szCs w:val="24"/>
        </w:rPr>
      </w:pPr>
      <w:r>
        <w:rPr>
          <w:rFonts w:eastAsia="Times New Roman"/>
          <w:sz w:val="24"/>
          <w:szCs w:val="24"/>
        </w:rPr>
        <w:t>3.42. Исчисление среднего заработка для оплаты ежегодного отпуска производится</w:t>
      </w:r>
    </w:p>
    <w:p w:rsidR="00A307FC" w:rsidRDefault="00643E04">
      <w:pPr>
        <w:numPr>
          <w:ilvl w:val="0"/>
          <w:numId w:val="22"/>
        </w:numPr>
        <w:tabs>
          <w:tab w:val="left" w:pos="440"/>
        </w:tabs>
        <w:ind w:left="440" w:hanging="178"/>
        <w:rPr>
          <w:rFonts w:eastAsia="Times New Roman"/>
          <w:sz w:val="24"/>
          <w:szCs w:val="24"/>
        </w:rPr>
      </w:pPr>
      <w:proofErr w:type="gramStart"/>
      <w:r>
        <w:rPr>
          <w:rFonts w:eastAsia="Times New Roman"/>
          <w:sz w:val="24"/>
          <w:szCs w:val="24"/>
        </w:rPr>
        <w:t>соответствии</w:t>
      </w:r>
      <w:proofErr w:type="gramEnd"/>
      <w:r>
        <w:rPr>
          <w:rFonts w:eastAsia="Times New Roman"/>
          <w:sz w:val="24"/>
          <w:szCs w:val="24"/>
        </w:rPr>
        <w:t xml:space="preserve"> со статьей 139 ТК РФ.</w:t>
      </w:r>
    </w:p>
    <w:p w:rsidR="00A307FC" w:rsidRDefault="00A307FC">
      <w:pPr>
        <w:spacing w:line="12"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3.43. Часть ежегодного оплачиваемого отпуска, превышающая 28 календарных дней, по письменному заявлению работника может быть заменена денежной компенсацией при наличии финансовых возможностей организации.</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w:t>
      </w:r>
      <w:proofErr w:type="gramStart"/>
      <w:r>
        <w:rPr>
          <w:rFonts w:eastAsia="Times New Roman"/>
          <w:sz w:val="24"/>
          <w:szCs w:val="24"/>
        </w:rPr>
        <w:t>вредными</w:t>
      </w:r>
      <w:proofErr w:type="gramEnd"/>
      <w:r>
        <w:rPr>
          <w:rFonts w:eastAsia="Times New Roman"/>
          <w:sz w:val="24"/>
          <w:szCs w:val="24"/>
        </w:rPr>
        <w:t xml:space="preserve"> и</w:t>
      </w:r>
    </w:p>
    <w:p w:rsidR="00A307FC" w:rsidRDefault="00643E04">
      <w:pPr>
        <w:spacing w:line="236" w:lineRule="auto"/>
        <w:ind w:left="260"/>
        <w:jc w:val="both"/>
        <w:rPr>
          <w:sz w:val="20"/>
          <w:szCs w:val="20"/>
        </w:rPr>
      </w:pPr>
      <w:r>
        <w:rPr>
          <w:rFonts w:eastAsia="Times New Roman"/>
          <w:sz w:val="24"/>
          <w:szCs w:val="24"/>
        </w:rPr>
        <w:t>(или)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Трудовым кодексом РФ).</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3.44. Отпуск без сохранения заработной платы предоставляется работникам в соответствии со ст. 128 ТК РФ. Кроме того, отпуск без сохранения заработной платы в количестве 14 календарных дней предоставляется:</w:t>
      </w:r>
    </w:p>
    <w:p w:rsidR="00A307FC" w:rsidRDefault="00A307FC">
      <w:pPr>
        <w:spacing w:line="2" w:lineRule="exact"/>
        <w:rPr>
          <w:sz w:val="20"/>
          <w:szCs w:val="20"/>
        </w:rPr>
      </w:pPr>
    </w:p>
    <w:p w:rsidR="00A307FC" w:rsidRDefault="00643E04">
      <w:pPr>
        <w:ind w:left="980"/>
        <w:rPr>
          <w:sz w:val="20"/>
          <w:szCs w:val="20"/>
        </w:rPr>
      </w:pPr>
      <w:r>
        <w:rPr>
          <w:rFonts w:eastAsia="Times New Roman"/>
          <w:sz w:val="24"/>
          <w:szCs w:val="24"/>
        </w:rPr>
        <w:t>-работникам, имеющим 2 и более детей в возрасте до 14 лет;</w:t>
      </w:r>
    </w:p>
    <w:p w:rsidR="00A307FC" w:rsidRDefault="00643E04">
      <w:pPr>
        <w:ind w:left="980"/>
        <w:rPr>
          <w:sz w:val="20"/>
          <w:szCs w:val="20"/>
        </w:rPr>
      </w:pPr>
      <w:r>
        <w:rPr>
          <w:rFonts w:eastAsia="Times New Roman"/>
          <w:sz w:val="24"/>
          <w:szCs w:val="24"/>
        </w:rPr>
        <w:t>-работникам, имеющим ребенка-инвалида в возрасте до 18 лет;</w:t>
      </w:r>
    </w:p>
    <w:p w:rsidR="00A307FC" w:rsidRDefault="00643E04">
      <w:pPr>
        <w:ind w:left="980"/>
        <w:rPr>
          <w:sz w:val="20"/>
          <w:szCs w:val="20"/>
        </w:rPr>
      </w:pPr>
      <w:r>
        <w:rPr>
          <w:rFonts w:eastAsia="Times New Roman"/>
          <w:sz w:val="24"/>
          <w:szCs w:val="24"/>
        </w:rPr>
        <w:t>-одинокой матери или отцу, воспитывающем</w:t>
      </w:r>
      <w:proofErr w:type="gramStart"/>
      <w:r>
        <w:rPr>
          <w:rFonts w:eastAsia="Times New Roman"/>
          <w:sz w:val="24"/>
          <w:szCs w:val="24"/>
        </w:rPr>
        <w:t>у(</w:t>
      </w:r>
      <w:proofErr w:type="gramEnd"/>
      <w:r>
        <w:rPr>
          <w:rFonts w:eastAsia="Times New Roman"/>
          <w:sz w:val="24"/>
          <w:szCs w:val="24"/>
        </w:rPr>
        <w:t>ей) ребенка в возрасте 14 лет;</w:t>
      </w:r>
    </w:p>
    <w:p w:rsidR="00A307FC" w:rsidRDefault="00643E04">
      <w:pPr>
        <w:ind w:left="980"/>
        <w:rPr>
          <w:sz w:val="20"/>
          <w:szCs w:val="20"/>
        </w:rPr>
      </w:pPr>
      <w:r>
        <w:rPr>
          <w:rFonts w:eastAsia="Times New Roman"/>
          <w:sz w:val="24"/>
          <w:szCs w:val="24"/>
        </w:rPr>
        <w:t>-в связи с переездом на новое место жительства;</w:t>
      </w:r>
    </w:p>
    <w:p w:rsidR="00A307FC" w:rsidRDefault="00643E04">
      <w:pPr>
        <w:ind w:left="980"/>
        <w:rPr>
          <w:sz w:val="20"/>
          <w:szCs w:val="20"/>
        </w:rPr>
      </w:pPr>
      <w:r>
        <w:rPr>
          <w:rFonts w:eastAsia="Times New Roman"/>
          <w:sz w:val="24"/>
          <w:szCs w:val="24"/>
        </w:rPr>
        <w:t>-для проводов детей на военную службу;</w:t>
      </w:r>
    </w:p>
    <w:p w:rsidR="00A307FC" w:rsidRDefault="00643E04">
      <w:pPr>
        <w:ind w:left="980"/>
        <w:rPr>
          <w:sz w:val="20"/>
          <w:szCs w:val="20"/>
        </w:rPr>
      </w:pPr>
      <w:r>
        <w:rPr>
          <w:rFonts w:eastAsia="Times New Roman"/>
          <w:sz w:val="24"/>
          <w:szCs w:val="24"/>
        </w:rPr>
        <w:t>-тяжелого заболевания близкого родственника.</w:t>
      </w:r>
    </w:p>
    <w:p w:rsidR="00A307FC" w:rsidRDefault="00A307FC">
      <w:pPr>
        <w:spacing w:line="12"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Работодатель обязан предоставлять работникам отпуск без сохранения заработной платы в следующих случаях:</w:t>
      </w:r>
    </w:p>
    <w:p w:rsidR="00A307FC" w:rsidRDefault="00A307FC">
      <w:pPr>
        <w:spacing w:line="2" w:lineRule="exact"/>
        <w:rPr>
          <w:sz w:val="20"/>
          <w:szCs w:val="20"/>
        </w:rPr>
      </w:pPr>
    </w:p>
    <w:p w:rsidR="00A307FC" w:rsidRDefault="00643E04">
      <w:pPr>
        <w:ind w:left="980"/>
        <w:rPr>
          <w:sz w:val="20"/>
          <w:szCs w:val="20"/>
        </w:rPr>
      </w:pPr>
      <w:r>
        <w:rPr>
          <w:rFonts w:eastAsia="Times New Roman"/>
          <w:sz w:val="24"/>
          <w:szCs w:val="24"/>
        </w:rPr>
        <w:t>-при рождении ребенка в семье родителю — до 5 дней;</w:t>
      </w:r>
    </w:p>
    <w:p w:rsidR="00A307FC" w:rsidRDefault="00643E04">
      <w:pPr>
        <w:ind w:left="980"/>
        <w:rPr>
          <w:sz w:val="20"/>
          <w:szCs w:val="20"/>
        </w:rPr>
      </w:pPr>
      <w:r>
        <w:rPr>
          <w:rFonts w:eastAsia="Times New Roman"/>
          <w:sz w:val="24"/>
          <w:szCs w:val="24"/>
        </w:rPr>
        <w:t>-работающим пенсионерам по старости (по возрасту) — 14 дней;</w:t>
      </w:r>
    </w:p>
    <w:p w:rsidR="00A307FC" w:rsidRDefault="00A307FC">
      <w:pPr>
        <w:spacing w:line="12" w:lineRule="exact"/>
        <w:rPr>
          <w:sz w:val="20"/>
          <w:szCs w:val="20"/>
        </w:rPr>
      </w:pPr>
    </w:p>
    <w:p w:rsidR="00A307FC" w:rsidRDefault="00643E04">
      <w:pPr>
        <w:spacing w:line="238" w:lineRule="auto"/>
        <w:ind w:left="260" w:firstLine="708"/>
        <w:jc w:val="both"/>
        <w:rPr>
          <w:sz w:val="20"/>
          <w:szCs w:val="20"/>
        </w:rPr>
      </w:pPr>
      <w:proofErr w:type="gramStart"/>
      <w:r>
        <w:rPr>
          <w:rFonts w:eastAsia="Times New Roman"/>
          <w:sz w:val="24"/>
          <w:szCs w:val="24"/>
        </w:rPr>
        <w:t xml:space="preserve">-родителям и женам (мужьям)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w:t>
      </w:r>
      <w:r>
        <w:rPr>
          <w:rFonts w:eastAsia="Times New Roman"/>
          <w:sz w:val="24"/>
          <w:szCs w:val="24"/>
        </w:rPr>
        <w:lastRenderedPageBreak/>
        <w:t>военной службы (службы), либо вследствие заболевания, связанного с прохождением военной службы (службы) – до 14 календарных дней в году;</w:t>
      </w:r>
      <w:proofErr w:type="gramEnd"/>
    </w:p>
    <w:p w:rsidR="00A307FC" w:rsidRDefault="00A307FC">
      <w:pPr>
        <w:spacing w:line="4" w:lineRule="exact"/>
        <w:rPr>
          <w:sz w:val="20"/>
          <w:szCs w:val="20"/>
        </w:rPr>
      </w:pPr>
    </w:p>
    <w:p w:rsidR="00A307FC" w:rsidRDefault="00643E04">
      <w:pPr>
        <w:ind w:left="980"/>
        <w:rPr>
          <w:sz w:val="20"/>
          <w:szCs w:val="20"/>
        </w:rPr>
      </w:pPr>
      <w:r>
        <w:rPr>
          <w:rFonts w:eastAsia="Times New Roman"/>
          <w:sz w:val="24"/>
          <w:szCs w:val="24"/>
        </w:rPr>
        <w:t>-работающим инвалидам — 60 дней.</w:t>
      </w:r>
    </w:p>
    <w:p w:rsidR="00A307FC" w:rsidRDefault="00A307FC">
      <w:pPr>
        <w:spacing w:line="12"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Всем остальным работникам отпуск без сохранения заработной платы предоставляется по соглашению меж</w:t>
      </w:r>
      <w:r w:rsidR="004E22F8">
        <w:rPr>
          <w:rFonts w:eastAsia="Times New Roman"/>
          <w:sz w:val="24"/>
          <w:szCs w:val="24"/>
        </w:rPr>
        <w:t>ду работником и директором гимназии</w:t>
      </w:r>
      <w:r>
        <w:rPr>
          <w:rFonts w:eastAsia="Times New Roman"/>
          <w:sz w:val="24"/>
          <w:szCs w:val="24"/>
        </w:rPr>
        <w:t>.</w:t>
      </w:r>
    </w:p>
    <w:p w:rsidR="00A307FC" w:rsidRDefault="00A307FC">
      <w:pPr>
        <w:spacing w:line="14"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3.45. Всем работникам отпуск предоставляется в соответствии с графиком отпусков</w:t>
      </w:r>
      <w:r w:rsidR="004E22F8">
        <w:rPr>
          <w:rFonts w:eastAsia="Times New Roman"/>
          <w:sz w:val="24"/>
          <w:szCs w:val="24"/>
        </w:rPr>
        <w:t>, утвержденным директором гимназии.</w:t>
      </w:r>
    </w:p>
    <w:p w:rsidR="00A307FC" w:rsidRDefault="00A307FC">
      <w:pPr>
        <w:spacing w:line="14" w:lineRule="exact"/>
        <w:rPr>
          <w:sz w:val="20"/>
          <w:szCs w:val="20"/>
        </w:rPr>
      </w:pPr>
    </w:p>
    <w:p w:rsidR="00A307FC" w:rsidRDefault="00643E04">
      <w:pPr>
        <w:spacing w:line="238" w:lineRule="auto"/>
        <w:ind w:left="260" w:firstLine="708"/>
        <w:jc w:val="both"/>
        <w:rPr>
          <w:sz w:val="20"/>
          <w:szCs w:val="20"/>
        </w:rPr>
      </w:pPr>
      <w:r>
        <w:rPr>
          <w:rFonts w:eastAsia="Times New Roman"/>
          <w:sz w:val="24"/>
          <w:szCs w:val="24"/>
        </w:rPr>
        <w:t xml:space="preserve">3.46. </w:t>
      </w:r>
      <w:proofErr w:type="gramStart"/>
      <w:r>
        <w:rPr>
          <w:rFonts w:eastAsia="Times New Roman"/>
          <w:sz w:val="24"/>
          <w:szCs w:val="24"/>
        </w:rPr>
        <w:t>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(подпункт 4 пункта 5 статьи 47 Федерального закона «Об образовании в Российской Федерации», статья 335 ТК РФ) и Уставом учреждения.</w:t>
      </w:r>
      <w:proofErr w:type="gramEnd"/>
      <w:r>
        <w:rPr>
          <w:rFonts w:eastAsia="Times New Roman"/>
          <w:sz w:val="24"/>
          <w:szCs w:val="24"/>
        </w:rPr>
        <w:t xml:space="preserve"> Это время входит в непрерывный педагогический стаж.</w:t>
      </w:r>
    </w:p>
    <w:p w:rsidR="00A307FC" w:rsidRDefault="00A307FC">
      <w:pPr>
        <w:spacing w:line="16"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Во время отпуска за работником сохраняется место работы, должность, учебная нагрузка.</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 xml:space="preserve">3.47. </w:t>
      </w:r>
      <w:proofErr w:type="gramStart"/>
      <w:r>
        <w:rPr>
          <w:rFonts w:eastAsia="Times New Roman"/>
          <w:sz w:val="24"/>
          <w:szCs w:val="24"/>
        </w:rPr>
        <w:t>Педагогические работники обеспечиваются возможностью отдыха и приема пищи в рабочее время одновременно с обучающимися, в том числе в течение перерывов между занятиями (перемены).</w:t>
      </w:r>
      <w:proofErr w:type="gramEnd"/>
      <w:r>
        <w:rPr>
          <w:rFonts w:eastAsia="Times New Roman"/>
          <w:sz w:val="24"/>
          <w:szCs w:val="24"/>
        </w:rPr>
        <w:t xml:space="preserve"> Время для отдыха других работников устанавливается Правилами внутреннего трудового распорядка или по соглашению между работником и работодателем и не должно быть менее 30 минут (ст. 108 ТК РФ).</w:t>
      </w:r>
    </w:p>
    <w:p w:rsidR="00A307FC" w:rsidRDefault="00A307FC">
      <w:pPr>
        <w:spacing w:line="18"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3.48. Администрация гарантирует компенсации работникам, совмещающим работу с обучением в соответствии со ст. 173-177 ТК РФ.</w:t>
      </w:r>
    </w:p>
    <w:p w:rsidR="00A307FC" w:rsidRDefault="00A307FC">
      <w:pPr>
        <w:spacing w:line="14" w:lineRule="exact"/>
        <w:rPr>
          <w:sz w:val="20"/>
          <w:szCs w:val="20"/>
        </w:rPr>
      </w:pPr>
    </w:p>
    <w:p w:rsidR="00A307FC" w:rsidRDefault="00643E04">
      <w:pPr>
        <w:spacing w:line="236" w:lineRule="auto"/>
        <w:ind w:left="260" w:firstLine="708"/>
        <w:jc w:val="both"/>
        <w:rPr>
          <w:sz w:val="20"/>
          <w:szCs w:val="20"/>
        </w:rPr>
      </w:pPr>
      <w:r>
        <w:rPr>
          <w:rFonts w:eastAsia="Times New Roman"/>
          <w:sz w:val="24"/>
          <w:szCs w:val="24"/>
        </w:rPr>
        <w:t>3.49</w:t>
      </w:r>
      <w:r>
        <w:rPr>
          <w:rFonts w:eastAsia="Times New Roman"/>
          <w:i/>
          <w:iCs/>
          <w:sz w:val="24"/>
          <w:szCs w:val="24"/>
        </w:rPr>
        <w:t>.</w:t>
      </w:r>
      <w:r>
        <w:rPr>
          <w:rFonts w:eastAsia="Times New Roman"/>
          <w:sz w:val="24"/>
          <w:szCs w:val="24"/>
        </w:rPr>
        <w:t xml:space="preserve"> По заявлению работника предоставляются родителю, воспитывающему ребенка-инвалида в возрасте до 18 лет, ежемесячно 4 дополнительных дня отдыха с сохранением среднего заработка.</w:t>
      </w:r>
    </w:p>
    <w:p w:rsidR="00A307FC" w:rsidRDefault="00A307FC">
      <w:pPr>
        <w:spacing w:line="14" w:lineRule="exact"/>
        <w:rPr>
          <w:sz w:val="20"/>
          <w:szCs w:val="20"/>
        </w:rPr>
      </w:pPr>
    </w:p>
    <w:p w:rsidR="0065253E" w:rsidRDefault="00643E04" w:rsidP="0065253E">
      <w:pPr>
        <w:spacing w:line="237" w:lineRule="auto"/>
        <w:ind w:left="260" w:firstLine="708"/>
        <w:jc w:val="both"/>
        <w:rPr>
          <w:rFonts w:eastAsia="Times New Roman"/>
          <w:sz w:val="24"/>
          <w:szCs w:val="24"/>
        </w:rPr>
      </w:pPr>
      <w:r>
        <w:rPr>
          <w:rFonts w:eastAsia="Times New Roman"/>
          <w:sz w:val="24"/>
          <w:szCs w:val="24"/>
        </w:rPr>
        <w:t>3.50</w:t>
      </w:r>
      <w:r>
        <w:rPr>
          <w:rFonts w:eastAsia="Times New Roman"/>
          <w:i/>
          <w:iCs/>
          <w:sz w:val="24"/>
          <w:szCs w:val="24"/>
        </w:rPr>
        <w:t>.</w:t>
      </w:r>
      <w:r>
        <w:rPr>
          <w:rFonts w:eastAsia="Times New Roman"/>
          <w:sz w:val="24"/>
          <w:szCs w:val="24"/>
        </w:rPr>
        <w:t xml:space="preserve"> При наличии в учебном расписании работника четырех или более «окон» в неделю при нагрузке не более ставки работнику предоставляются дополнительные дни отдыха во время летних каникул в количестве трех дней, в остальных случаях – по согласованию администрации.</w:t>
      </w:r>
    </w:p>
    <w:p w:rsidR="0065253E" w:rsidRDefault="0065253E">
      <w:pPr>
        <w:rPr>
          <w:rFonts w:eastAsia="Times New Roman"/>
          <w:sz w:val="24"/>
          <w:szCs w:val="24"/>
        </w:rPr>
      </w:pPr>
      <w:r>
        <w:rPr>
          <w:rFonts w:eastAsia="Times New Roman"/>
          <w:sz w:val="24"/>
          <w:szCs w:val="24"/>
        </w:rPr>
        <w:br w:type="page"/>
      </w:r>
    </w:p>
    <w:p w:rsidR="00A307FC" w:rsidRDefault="00A307FC" w:rsidP="0065253E">
      <w:pPr>
        <w:spacing w:line="237" w:lineRule="auto"/>
        <w:ind w:left="260" w:firstLine="708"/>
        <w:jc w:val="both"/>
        <w:rPr>
          <w:sz w:val="20"/>
          <w:szCs w:val="20"/>
        </w:rPr>
      </w:pPr>
    </w:p>
    <w:p w:rsidR="00A307FC" w:rsidRDefault="00643E04">
      <w:pPr>
        <w:tabs>
          <w:tab w:val="left" w:pos="3080"/>
        </w:tabs>
        <w:ind w:left="2240"/>
        <w:rPr>
          <w:sz w:val="20"/>
          <w:szCs w:val="20"/>
        </w:rPr>
      </w:pPr>
      <w:bookmarkStart w:id="4" w:name="_Toc494084847"/>
      <w:r w:rsidRPr="0065253E">
        <w:rPr>
          <w:rStyle w:val="10"/>
        </w:rPr>
        <w:t>ОПЛАТА И НОРМИРОВАНИЕ ТРУДА</w:t>
      </w:r>
      <w:bookmarkEnd w:id="4"/>
    </w:p>
    <w:p w:rsidR="00A307FC" w:rsidRDefault="00A307FC">
      <w:pPr>
        <w:spacing w:line="271" w:lineRule="exact"/>
        <w:rPr>
          <w:sz w:val="20"/>
          <w:szCs w:val="20"/>
        </w:rPr>
      </w:pPr>
    </w:p>
    <w:p w:rsidR="00A307FC" w:rsidRDefault="00643E04">
      <w:pPr>
        <w:ind w:left="980"/>
        <w:rPr>
          <w:sz w:val="20"/>
          <w:szCs w:val="20"/>
        </w:rPr>
      </w:pPr>
      <w:r>
        <w:rPr>
          <w:rFonts w:eastAsia="Times New Roman"/>
          <w:sz w:val="24"/>
          <w:szCs w:val="24"/>
        </w:rPr>
        <w:t>4</w:t>
      </w:r>
      <w:r>
        <w:rPr>
          <w:rFonts w:eastAsia="Times New Roman"/>
          <w:i/>
          <w:iCs/>
          <w:sz w:val="24"/>
          <w:szCs w:val="24"/>
        </w:rPr>
        <w:t>.</w:t>
      </w:r>
      <w:r>
        <w:rPr>
          <w:rFonts w:eastAsia="Times New Roman"/>
          <w:sz w:val="24"/>
          <w:szCs w:val="24"/>
        </w:rPr>
        <w:t xml:space="preserve"> Стороны исходят из того, что:</w:t>
      </w:r>
    </w:p>
    <w:p w:rsidR="00A307FC" w:rsidRDefault="00A307FC">
      <w:pPr>
        <w:spacing w:line="13" w:lineRule="exact"/>
        <w:rPr>
          <w:sz w:val="20"/>
          <w:szCs w:val="20"/>
        </w:rPr>
      </w:pPr>
    </w:p>
    <w:p w:rsidR="00A307FC" w:rsidRDefault="00643E04">
      <w:pPr>
        <w:spacing w:line="239" w:lineRule="auto"/>
        <w:ind w:left="260" w:firstLine="708"/>
        <w:jc w:val="both"/>
        <w:rPr>
          <w:sz w:val="20"/>
          <w:szCs w:val="20"/>
        </w:rPr>
      </w:pPr>
      <w:proofErr w:type="gramStart"/>
      <w:r>
        <w:rPr>
          <w:rFonts w:eastAsia="Times New Roman"/>
          <w:sz w:val="24"/>
          <w:szCs w:val="24"/>
        </w:rPr>
        <w:t>4.1 Систе</w:t>
      </w:r>
      <w:r w:rsidR="003B17BE">
        <w:rPr>
          <w:rFonts w:eastAsia="Times New Roman"/>
          <w:sz w:val="24"/>
          <w:szCs w:val="24"/>
        </w:rPr>
        <w:t>ма оплаты труда работников гимназии</w:t>
      </w:r>
      <w:r>
        <w:rPr>
          <w:rFonts w:eastAsia="Times New Roman"/>
          <w:sz w:val="24"/>
          <w:szCs w:val="24"/>
        </w:rPr>
        <w:t xml:space="preserve"> устанавливается настоящим коллективным договором, Положением о порядке установления расчета оплаты за неаудиторную занятость, выплат компенсационного характера, повышающих коэффициентов и порядке распределения стимулирующей части фонда оплаты труда муниципального общеобразовательного учреждения (приложение к коллективному договору), иными локальными актами школы в с</w:t>
      </w:r>
      <w:r w:rsidR="003B17BE">
        <w:rPr>
          <w:rFonts w:eastAsia="Times New Roman"/>
          <w:sz w:val="24"/>
          <w:szCs w:val="24"/>
        </w:rPr>
        <w:t xml:space="preserve">оответствии с Законом Забайкальского края </w:t>
      </w:r>
      <w:r>
        <w:rPr>
          <w:rFonts w:eastAsia="Times New Roman"/>
          <w:sz w:val="24"/>
          <w:szCs w:val="24"/>
        </w:rPr>
        <w:t>«Об установлении региональной системы оплаты труда работников образовательных учреждений», иными нормативными</w:t>
      </w:r>
      <w:proofErr w:type="gramEnd"/>
      <w:r>
        <w:rPr>
          <w:rFonts w:eastAsia="Times New Roman"/>
          <w:sz w:val="24"/>
          <w:szCs w:val="24"/>
        </w:rPr>
        <w:t xml:space="preserve"> пра</w:t>
      </w:r>
      <w:r w:rsidR="003B17BE">
        <w:rPr>
          <w:rFonts w:eastAsia="Times New Roman"/>
          <w:sz w:val="24"/>
          <w:szCs w:val="24"/>
        </w:rPr>
        <w:t xml:space="preserve">вовыми актами Забайкальского </w:t>
      </w:r>
      <w:proofErr w:type="spellStart"/>
      <w:r w:rsidR="003B17BE">
        <w:rPr>
          <w:rFonts w:eastAsia="Times New Roman"/>
          <w:sz w:val="24"/>
          <w:szCs w:val="24"/>
        </w:rPr>
        <w:t>края</w:t>
      </w:r>
      <w:proofErr w:type="gramStart"/>
      <w:r w:rsidR="003B17BE">
        <w:rPr>
          <w:rFonts w:eastAsia="Times New Roman"/>
          <w:sz w:val="24"/>
          <w:szCs w:val="24"/>
        </w:rPr>
        <w:t>,п</w:t>
      </w:r>
      <w:proofErr w:type="gramEnd"/>
      <w:r w:rsidR="003B17BE">
        <w:rPr>
          <w:rFonts w:eastAsia="Times New Roman"/>
          <w:sz w:val="24"/>
          <w:szCs w:val="24"/>
        </w:rPr>
        <w:t>рименяющиеся</w:t>
      </w:r>
      <w:proofErr w:type="spellEnd"/>
      <w:r w:rsidR="003B17BE">
        <w:rPr>
          <w:rFonts w:eastAsia="Times New Roman"/>
          <w:sz w:val="24"/>
          <w:szCs w:val="24"/>
        </w:rPr>
        <w:t xml:space="preserve"> </w:t>
      </w:r>
      <w:r>
        <w:rPr>
          <w:rFonts w:eastAsia="Times New Roman"/>
          <w:sz w:val="24"/>
          <w:szCs w:val="24"/>
        </w:rPr>
        <w:t>в отношении административно-управленческого персонала, педагогического персонала, непосредственно осуществляющего учебный процесс, учебно-вспомогательного и младшего обслуживающего персонала.</w:t>
      </w:r>
    </w:p>
    <w:p w:rsidR="00A307FC" w:rsidRDefault="00A307FC">
      <w:pPr>
        <w:spacing w:line="16"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4.2</w:t>
      </w:r>
      <w:r>
        <w:rPr>
          <w:rFonts w:eastAsia="Times New Roman"/>
          <w:i/>
          <w:iCs/>
          <w:sz w:val="24"/>
          <w:szCs w:val="24"/>
        </w:rPr>
        <w:t>.</w:t>
      </w:r>
      <w:r>
        <w:rPr>
          <w:rFonts w:eastAsia="Times New Roman"/>
          <w:sz w:val="24"/>
          <w:szCs w:val="24"/>
        </w:rPr>
        <w:t xml:space="preserve"> Заработная плата выплачивается работникам за текущий месяц не реже, чем каждые полмесяца в денежной форме по месту работы, либо перечисляется на сберегательную книжку или банковскую карту работника на условиях, определенных трудовым договором. Днями выпл</w:t>
      </w:r>
      <w:r w:rsidR="003B17BE">
        <w:rPr>
          <w:rFonts w:eastAsia="Times New Roman"/>
          <w:sz w:val="24"/>
          <w:szCs w:val="24"/>
        </w:rPr>
        <w:t>аты заработной платы являются 14-ое число текущего месяца и 29-ое число текущего</w:t>
      </w:r>
      <w:r>
        <w:rPr>
          <w:rFonts w:eastAsia="Times New Roman"/>
          <w:sz w:val="24"/>
          <w:szCs w:val="24"/>
        </w:rPr>
        <w:t xml:space="preserve"> месяца.</w:t>
      </w:r>
    </w:p>
    <w:p w:rsidR="00A307FC" w:rsidRDefault="00A307FC">
      <w:pPr>
        <w:spacing w:line="17"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При выплате заработной платы работнику вручается расчетный листок, с указанием:</w:t>
      </w:r>
    </w:p>
    <w:p w:rsidR="00A307FC" w:rsidRDefault="00A307FC">
      <w:pPr>
        <w:spacing w:line="2" w:lineRule="exact"/>
        <w:rPr>
          <w:sz w:val="20"/>
          <w:szCs w:val="20"/>
        </w:rPr>
      </w:pPr>
    </w:p>
    <w:p w:rsidR="00A307FC" w:rsidRDefault="00643E04">
      <w:pPr>
        <w:numPr>
          <w:ilvl w:val="0"/>
          <w:numId w:val="23"/>
        </w:numPr>
        <w:tabs>
          <w:tab w:val="left" w:pos="400"/>
        </w:tabs>
        <w:ind w:left="400" w:hanging="138"/>
        <w:rPr>
          <w:rFonts w:eastAsia="Times New Roman"/>
          <w:sz w:val="24"/>
          <w:szCs w:val="24"/>
        </w:rPr>
      </w:pPr>
      <w:r>
        <w:rPr>
          <w:rFonts w:eastAsia="Times New Roman"/>
          <w:sz w:val="24"/>
          <w:szCs w:val="24"/>
        </w:rPr>
        <w:t>составных частей заработной платы, причитающейся ему за соответствующий период;</w:t>
      </w:r>
    </w:p>
    <w:p w:rsidR="00A307FC" w:rsidRDefault="00A307FC">
      <w:pPr>
        <w:spacing w:line="12" w:lineRule="exact"/>
        <w:rPr>
          <w:rFonts w:eastAsia="Times New Roman"/>
          <w:sz w:val="24"/>
          <w:szCs w:val="24"/>
        </w:rPr>
      </w:pPr>
    </w:p>
    <w:p w:rsidR="00A307FC" w:rsidRDefault="00643E04">
      <w:pPr>
        <w:numPr>
          <w:ilvl w:val="0"/>
          <w:numId w:val="23"/>
        </w:numPr>
        <w:tabs>
          <w:tab w:val="left" w:pos="440"/>
        </w:tabs>
        <w:spacing w:line="237" w:lineRule="auto"/>
        <w:ind w:left="260" w:firstLine="2"/>
        <w:jc w:val="both"/>
        <w:rPr>
          <w:rFonts w:eastAsia="Times New Roman"/>
          <w:sz w:val="24"/>
          <w:szCs w:val="24"/>
        </w:rPr>
      </w:pPr>
      <w:r>
        <w:rPr>
          <w:rFonts w:eastAsia="Times New Roman"/>
          <w:sz w:val="24"/>
          <w:szCs w:val="24"/>
        </w:rPr>
        <w:t>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A307FC" w:rsidRDefault="00A307FC">
      <w:pPr>
        <w:spacing w:line="2" w:lineRule="exact"/>
        <w:rPr>
          <w:rFonts w:eastAsia="Times New Roman"/>
          <w:sz w:val="24"/>
          <w:szCs w:val="24"/>
        </w:rPr>
      </w:pPr>
    </w:p>
    <w:p w:rsidR="00A307FC" w:rsidRDefault="00643E04">
      <w:pPr>
        <w:numPr>
          <w:ilvl w:val="0"/>
          <w:numId w:val="23"/>
        </w:numPr>
        <w:tabs>
          <w:tab w:val="left" w:pos="400"/>
        </w:tabs>
        <w:ind w:left="400" w:hanging="138"/>
        <w:rPr>
          <w:rFonts w:eastAsia="Times New Roman"/>
          <w:sz w:val="24"/>
          <w:szCs w:val="24"/>
        </w:rPr>
      </w:pPr>
      <w:r>
        <w:rPr>
          <w:rFonts w:eastAsia="Times New Roman"/>
          <w:sz w:val="24"/>
          <w:szCs w:val="24"/>
        </w:rPr>
        <w:t>размеров и оснований произведенных удержаний;</w:t>
      </w:r>
    </w:p>
    <w:p w:rsidR="00A307FC" w:rsidRDefault="00643E04">
      <w:pPr>
        <w:numPr>
          <w:ilvl w:val="0"/>
          <w:numId w:val="23"/>
        </w:numPr>
        <w:tabs>
          <w:tab w:val="left" w:pos="400"/>
        </w:tabs>
        <w:ind w:left="400" w:hanging="138"/>
        <w:rPr>
          <w:rFonts w:eastAsia="Times New Roman"/>
          <w:sz w:val="24"/>
          <w:szCs w:val="24"/>
        </w:rPr>
      </w:pPr>
      <w:r>
        <w:rPr>
          <w:rFonts w:eastAsia="Times New Roman"/>
          <w:sz w:val="24"/>
          <w:szCs w:val="24"/>
        </w:rPr>
        <w:t>общей денежной суммы, подлежащей выплате.</w:t>
      </w:r>
    </w:p>
    <w:p w:rsidR="00A307FC" w:rsidRDefault="00A307FC">
      <w:pPr>
        <w:spacing w:line="12"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Форма расчетного листка утверждается работод</w:t>
      </w:r>
      <w:r w:rsidR="001668B8">
        <w:rPr>
          <w:rFonts w:eastAsia="Times New Roman"/>
          <w:sz w:val="24"/>
          <w:szCs w:val="24"/>
        </w:rPr>
        <w:t>ателем с учетом мнения представителей трудового коллектива.</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4.3. Оплата труда работников школы определяется трудовыми догов</w:t>
      </w:r>
      <w:r w:rsidR="001668B8">
        <w:rPr>
          <w:rFonts w:eastAsia="Times New Roman"/>
          <w:sz w:val="24"/>
          <w:szCs w:val="24"/>
        </w:rPr>
        <w:t xml:space="preserve">орами между руководителем гимназии </w:t>
      </w:r>
      <w:r>
        <w:rPr>
          <w:rFonts w:eastAsia="Times New Roman"/>
          <w:sz w:val="24"/>
          <w:szCs w:val="24"/>
        </w:rPr>
        <w:t>и работниками исходя из исполняемых трудовых функций, условий труда, его сложности, интенсивности и результативности, особенностей деятельности</w:t>
      </w:r>
      <w:r w:rsidR="001668B8">
        <w:rPr>
          <w:rFonts w:eastAsia="Times New Roman"/>
          <w:sz w:val="24"/>
          <w:szCs w:val="24"/>
        </w:rPr>
        <w:t xml:space="preserve"> работников гимназии</w:t>
      </w:r>
      <w:r>
        <w:rPr>
          <w:rFonts w:eastAsia="Times New Roman"/>
          <w:sz w:val="24"/>
          <w:szCs w:val="24"/>
        </w:rPr>
        <w:t>.</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 xml:space="preserve">4.4. </w:t>
      </w:r>
      <w:proofErr w:type="gramStart"/>
      <w:r>
        <w:rPr>
          <w:rFonts w:eastAsia="Times New Roman"/>
          <w:sz w:val="24"/>
          <w:szCs w:val="24"/>
        </w:rPr>
        <w:t>Заработная плата исчисляется в соответствии с трудовым законодательством и включает в себя ставки заработной платы, оклады (должностные оклады); доплаты и надбавки компенсационного характера, в том числе за работу во вредных и тяжелых условиях труда; за работу в условиях, отклоняющихся от нормальных (при выполнении работ различной квалификации, совмещении профессий (должностей), сверхурочной</w:t>
      </w:r>
      <w:proofErr w:type="gramEnd"/>
    </w:p>
    <w:p w:rsidR="004246E0" w:rsidRDefault="004246E0"/>
    <w:p w:rsidR="004246E0" w:rsidRDefault="004246E0" w:rsidP="004246E0">
      <w:pPr>
        <w:spacing w:line="237" w:lineRule="auto"/>
        <w:ind w:left="260"/>
        <w:jc w:val="both"/>
        <w:rPr>
          <w:sz w:val="20"/>
          <w:szCs w:val="20"/>
        </w:rPr>
      </w:pPr>
      <w:proofErr w:type="gramStart"/>
      <w:r>
        <w:rPr>
          <w:rFonts w:eastAsia="Times New Roman"/>
          <w:sz w:val="24"/>
          <w:szCs w:val="24"/>
        </w:rPr>
        <w:t>работе, работе в ночное время, выходные и нерабочие праздничные дни и при выполнении работ в других условиях, отклоняющихся от нормальных); иные выплаты компенсационного характера за работу, не входящую в должностные обязанности (классное руководство, проверка письменных работ, заведование учебным кабинетом и др.).</w:t>
      </w:r>
      <w:proofErr w:type="gramEnd"/>
    </w:p>
    <w:p w:rsidR="004246E0" w:rsidRDefault="004246E0" w:rsidP="004246E0">
      <w:pPr>
        <w:spacing w:line="18" w:lineRule="exact"/>
        <w:rPr>
          <w:sz w:val="20"/>
          <w:szCs w:val="20"/>
        </w:rPr>
      </w:pPr>
    </w:p>
    <w:p w:rsidR="004246E0" w:rsidRDefault="004246E0" w:rsidP="004246E0">
      <w:pPr>
        <w:spacing w:line="237" w:lineRule="auto"/>
        <w:ind w:left="260" w:firstLine="708"/>
        <w:jc w:val="both"/>
        <w:rPr>
          <w:sz w:val="20"/>
          <w:szCs w:val="20"/>
        </w:rPr>
      </w:pPr>
      <w:r>
        <w:rPr>
          <w:rFonts w:eastAsia="Times New Roman"/>
          <w:sz w:val="24"/>
          <w:szCs w:val="24"/>
        </w:rPr>
        <w:t>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w:t>
      </w:r>
    </w:p>
    <w:p w:rsidR="004246E0" w:rsidRDefault="004246E0" w:rsidP="004246E0"/>
    <w:p w:rsidR="004246E0" w:rsidRDefault="004246E0" w:rsidP="004246E0"/>
    <w:p w:rsidR="00A307FC" w:rsidRPr="004246E0" w:rsidRDefault="00A307FC" w:rsidP="004246E0">
      <w:pPr>
        <w:sectPr w:rsidR="00A307FC" w:rsidRPr="004246E0">
          <w:pgSz w:w="11900" w:h="16838"/>
          <w:pgMar w:top="1135" w:right="846" w:bottom="802" w:left="1440" w:header="0" w:footer="0" w:gutter="0"/>
          <w:cols w:space="720" w:equalWidth="0">
            <w:col w:w="9620"/>
          </w:cols>
        </w:sectPr>
      </w:pPr>
    </w:p>
    <w:p w:rsidR="00A307FC" w:rsidRDefault="00A307FC">
      <w:pPr>
        <w:spacing w:line="18" w:lineRule="exact"/>
        <w:rPr>
          <w:sz w:val="20"/>
          <w:szCs w:val="20"/>
        </w:rPr>
      </w:pP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4.5. В случае задержки выплаты заработной платы на срок более 15 дней или выплаты заработной платы не в полном объеме,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p>
    <w:p w:rsidR="00A307FC" w:rsidRDefault="00A307FC">
      <w:pPr>
        <w:spacing w:line="14" w:lineRule="exact"/>
        <w:rPr>
          <w:sz w:val="20"/>
          <w:szCs w:val="20"/>
        </w:rPr>
      </w:pPr>
    </w:p>
    <w:p w:rsidR="00A307FC" w:rsidRDefault="00643E04">
      <w:pPr>
        <w:spacing w:line="237" w:lineRule="auto"/>
        <w:ind w:left="260" w:firstLine="708"/>
        <w:jc w:val="both"/>
        <w:rPr>
          <w:sz w:val="20"/>
          <w:szCs w:val="20"/>
        </w:rPr>
      </w:pPr>
      <w:r>
        <w:rPr>
          <w:rFonts w:eastAsia="Times New Roman"/>
          <w:sz w:val="24"/>
          <w:szCs w:val="24"/>
        </w:rPr>
        <w:t>4.6. 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w:t>
      </w:r>
    </w:p>
    <w:p w:rsidR="00A307FC" w:rsidRDefault="00A307FC">
      <w:pPr>
        <w:spacing w:line="14" w:lineRule="exact"/>
        <w:rPr>
          <w:sz w:val="20"/>
          <w:szCs w:val="20"/>
        </w:rPr>
      </w:pPr>
    </w:p>
    <w:p w:rsidR="00A307FC" w:rsidRDefault="00643E04">
      <w:pPr>
        <w:spacing w:line="234" w:lineRule="auto"/>
        <w:ind w:left="260" w:firstLine="708"/>
        <w:jc w:val="both"/>
        <w:rPr>
          <w:sz w:val="20"/>
          <w:szCs w:val="20"/>
        </w:rPr>
      </w:pPr>
      <w:r>
        <w:rPr>
          <w:rFonts w:eastAsia="Times New Roman"/>
          <w:sz w:val="24"/>
          <w:szCs w:val="24"/>
        </w:rPr>
        <w:t>4.7. При нарушении установленного срока выплаты заработной платы, оплаты отпуска, выплат при увольнении и других выплат, причитающихся работнику, в том числе</w:t>
      </w:r>
    </w:p>
    <w:p w:rsidR="00A307FC" w:rsidRDefault="00A307FC">
      <w:pPr>
        <w:spacing w:line="14" w:lineRule="exact"/>
        <w:rPr>
          <w:sz w:val="20"/>
          <w:szCs w:val="20"/>
        </w:rPr>
      </w:pPr>
    </w:p>
    <w:p w:rsidR="00A307FC" w:rsidRDefault="00643E04">
      <w:pPr>
        <w:numPr>
          <w:ilvl w:val="0"/>
          <w:numId w:val="24"/>
        </w:numPr>
        <w:tabs>
          <w:tab w:val="left" w:pos="437"/>
        </w:tabs>
        <w:spacing w:line="237" w:lineRule="auto"/>
        <w:ind w:left="260" w:firstLine="2"/>
        <w:jc w:val="both"/>
        <w:rPr>
          <w:rFonts w:eastAsia="Times New Roman"/>
          <w:sz w:val="24"/>
          <w:szCs w:val="24"/>
        </w:rPr>
      </w:pPr>
      <w:proofErr w:type="gramStart"/>
      <w:r>
        <w:rPr>
          <w:rFonts w:eastAsia="Times New Roman"/>
          <w:sz w:val="24"/>
          <w:szCs w:val="24"/>
        </w:rPr>
        <w:t>случае</w:t>
      </w:r>
      <w:proofErr w:type="gramEnd"/>
      <w:r>
        <w:rPr>
          <w:rFonts w:eastAsia="Times New Roman"/>
          <w:sz w:val="24"/>
          <w:szCs w:val="24"/>
        </w:rPr>
        <w:t xml:space="preserve"> приостановки работы, ему причитается денежная компенсация в размере не ниже одного процента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w:t>
      </w:r>
      <w:r>
        <w:rPr>
          <w:rFonts w:eastAsia="Times New Roman"/>
          <w:i/>
          <w:iCs/>
          <w:sz w:val="24"/>
          <w:szCs w:val="24"/>
        </w:rPr>
        <w:t>.</w:t>
      </w:r>
    </w:p>
    <w:p w:rsidR="00A307FC" w:rsidRDefault="00A307FC">
      <w:pPr>
        <w:spacing w:line="13" w:lineRule="exact"/>
        <w:rPr>
          <w:rFonts w:eastAsia="Times New Roman"/>
          <w:sz w:val="24"/>
          <w:szCs w:val="24"/>
        </w:rPr>
      </w:pPr>
    </w:p>
    <w:p w:rsidR="00A307FC" w:rsidRDefault="00643E04">
      <w:pPr>
        <w:spacing w:line="238" w:lineRule="auto"/>
        <w:ind w:left="260" w:firstLine="708"/>
        <w:jc w:val="both"/>
        <w:rPr>
          <w:rFonts w:eastAsia="Times New Roman"/>
          <w:sz w:val="24"/>
          <w:szCs w:val="24"/>
        </w:rPr>
      </w:pPr>
      <w:r>
        <w:rPr>
          <w:rFonts w:eastAsia="Times New Roman"/>
          <w:sz w:val="24"/>
          <w:szCs w:val="24"/>
        </w:rPr>
        <w:t>4.8. Работникам, награжденными ведомственными наградами (в т.ч. медалями, почетными званиями, отраслевыми нагрудными знаками и другими наградами) выплачивается ежемесячная надбавка (доплата) в размере 1500 рублей работникам, которым присвоено почетное звание Российской Федерации (за исключением почетного звания «Народный учитель Российской Федерации»);1000 рублей работникам, имеющим государственные награды Российской Федерации, награжденным нагрудным знаком «Почетный работник общего образования Российской Федерации», значком «Отличник народного просвещения».</w:t>
      </w:r>
    </w:p>
    <w:p w:rsidR="00A307FC" w:rsidRDefault="00A307FC">
      <w:pPr>
        <w:spacing w:line="18" w:lineRule="exact"/>
        <w:rPr>
          <w:rFonts w:eastAsia="Times New Roman"/>
          <w:sz w:val="24"/>
          <w:szCs w:val="24"/>
        </w:rPr>
      </w:pPr>
    </w:p>
    <w:p w:rsidR="00A307FC" w:rsidRDefault="00643E04">
      <w:pPr>
        <w:spacing w:line="238" w:lineRule="auto"/>
        <w:ind w:left="260" w:firstLine="708"/>
        <w:jc w:val="both"/>
        <w:rPr>
          <w:rFonts w:eastAsia="Times New Roman"/>
          <w:sz w:val="24"/>
          <w:szCs w:val="24"/>
        </w:rPr>
      </w:pPr>
      <w:r>
        <w:rPr>
          <w:rFonts w:eastAsia="Times New Roman"/>
          <w:sz w:val="24"/>
          <w:szCs w:val="24"/>
        </w:rPr>
        <w:t>4.9. Оплата труда работников, занятых на работах с вредными и (или) опасными условиями труда, производится по результатам специальной оценки условий труда в повышенном размере по сравнению с тарифными ставками (окладами), установленными для различных видов работ с нормальными условиями труда. Минимальный размер повышения оплаты труда работникам, занятым на работах с вредными и (или) опасными условиями труда в соответствии со статьей 147 ТК РФ не может быть менее 4% тарифной ставки (оклада), установленной для различных видов работ с нормальными условиями труда.</w:t>
      </w:r>
    </w:p>
    <w:p w:rsidR="00A307FC" w:rsidRDefault="00A307FC">
      <w:pPr>
        <w:spacing w:line="19" w:lineRule="exact"/>
        <w:rPr>
          <w:rFonts w:eastAsia="Times New Roman"/>
          <w:sz w:val="24"/>
          <w:szCs w:val="24"/>
        </w:rPr>
      </w:pPr>
    </w:p>
    <w:p w:rsidR="00A307FC" w:rsidRDefault="00A307FC">
      <w:pPr>
        <w:spacing w:line="17" w:lineRule="exact"/>
        <w:rPr>
          <w:rFonts w:eastAsia="Times New Roman"/>
          <w:sz w:val="24"/>
          <w:szCs w:val="24"/>
        </w:rPr>
      </w:pPr>
    </w:p>
    <w:p w:rsidR="00A307FC" w:rsidRDefault="00643E04" w:rsidP="0065253E">
      <w:pPr>
        <w:spacing w:line="238" w:lineRule="auto"/>
        <w:ind w:left="260" w:firstLine="708"/>
        <w:jc w:val="both"/>
        <w:rPr>
          <w:sz w:val="20"/>
          <w:szCs w:val="20"/>
        </w:rPr>
      </w:pPr>
      <w:r>
        <w:rPr>
          <w:rFonts w:eastAsia="Times New Roman"/>
          <w:sz w:val="24"/>
          <w:szCs w:val="24"/>
        </w:rPr>
        <w:t xml:space="preserve">4.10. </w:t>
      </w:r>
      <w:proofErr w:type="gramStart"/>
      <w:r>
        <w:rPr>
          <w:rFonts w:eastAsia="Times New Roman"/>
          <w:sz w:val="24"/>
          <w:szCs w:val="24"/>
        </w:rPr>
        <w:t>Формирование фонда оплаты труда гимназии осуществляется в пределах объема</w:t>
      </w:r>
      <w:r w:rsidR="001668B8">
        <w:rPr>
          <w:rFonts w:eastAsia="Times New Roman"/>
          <w:sz w:val="24"/>
          <w:szCs w:val="24"/>
        </w:rPr>
        <w:t xml:space="preserve"> средств, полученных гимназией от оплаты за обучение на основании Договора на оказание </w:t>
      </w:r>
      <w:r w:rsidR="00CA5C3F">
        <w:rPr>
          <w:rFonts w:eastAsia="Times New Roman"/>
          <w:sz w:val="24"/>
          <w:szCs w:val="24"/>
        </w:rPr>
        <w:t>платных об</w:t>
      </w:r>
      <w:r w:rsidR="001668B8">
        <w:rPr>
          <w:rFonts w:eastAsia="Times New Roman"/>
          <w:sz w:val="24"/>
          <w:szCs w:val="24"/>
        </w:rPr>
        <w:t>разовательных услуг</w:t>
      </w:r>
      <w:r w:rsidR="00CA5C3F">
        <w:rPr>
          <w:rFonts w:eastAsia="Times New Roman"/>
          <w:sz w:val="24"/>
          <w:szCs w:val="24"/>
        </w:rPr>
        <w:t xml:space="preserve"> и государственных субсидий</w:t>
      </w:r>
      <w:r w:rsidR="001668B8">
        <w:rPr>
          <w:rFonts w:eastAsia="Times New Roman"/>
          <w:sz w:val="24"/>
          <w:szCs w:val="24"/>
        </w:rPr>
        <w:t xml:space="preserve"> </w:t>
      </w:r>
      <w:r>
        <w:rPr>
          <w:rFonts w:eastAsia="Times New Roman"/>
          <w:sz w:val="24"/>
          <w:szCs w:val="24"/>
        </w:rPr>
        <w:t>на реализацию основных общеобразовательных программ на текущий финансовый год, определенного в соответствии с нормативом финансирования по обеспечению государственных гарантий прав граждан на получе</w:t>
      </w:r>
      <w:r w:rsidR="00CA5C3F">
        <w:rPr>
          <w:rFonts w:eastAsia="Times New Roman"/>
          <w:sz w:val="24"/>
          <w:szCs w:val="24"/>
        </w:rPr>
        <w:t xml:space="preserve">ние общедоступного </w:t>
      </w:r>
      <w:r>
        <w:rPr>
          <w:rFonts w:eastAsia="Times New Roman"/>
          <w:sz w:val="24"/>
          <w:szCs w:val="24"/>
        </w:rPr>
        <w:t xml:space="preserve"> общего образования, корректирующих коэффициентов, среднегодового количества обучающихся в школе.</w:t>
      </w:r>
      <w:r w:rsidR="0065253E">
        <w:rPr>
          <w:rFonts w:eastAsia="Times New Roman"/>
          <w:sz w:val="24"/>
          <w:szCs w:val="24"/>
        </w:rPr>
        <w:t xml:space="preserve"> </w:t>
      </w:r>
      <w:proofErr w:type="gramEnd"/>
    </w:p>
    <w:p w:rsidR="00A307FC" w:rsidRDefault="00A307FC">
      <w:pPr>
        <w:spacing w:line="18" w:lineRule="exact"/>
        <w:rPr>
          <w:sz w:val="20"/>
          <w:szCs w:val="20"/>
        </w:rPr>
      </w:pPr>
    </w:p>
    <w:p w:rsidR="00A307FC" w:rsidRDefault="00A307FC">
      <w:pPr>
        <w:spacing w:line="237" w:lineRule="auto"/>
        <w:ind w:left="260" w:firstLine="708"/>
        <w:jc w:val="both"/>
        <w:rPr>
          <w:sz w:val="20"/>
          <w:szCs w:val="20"/>
        </w:rPr>
      </w:pPr>
    </w:p>
    <w:p w:rsidR="00A307FC" w:rsidRDefault="00A307FC">
      <w:pPr>
        <w:spacing w:line="14" w:lineRule="exact"/>
        <w:rPr>
          <w:sz w:val="20"/>
          <w:szCs w:val="20"/>
        </w:rPr>
      </w:pPr>
    </w:p>
    <w:p w:rsidR="00A307FC" w:rsidRDefault="00CA5C3F">
      <w:pPr>
        <w:spacing w:line="236" w:lineRule="auto"/>
        <w:ind w:left="260" w:firstLine="708"/>
        <w:jc w:val="both"/>
        <w:rPr>
          <w:sz w:val="20"/>
          <w:szCs w:val="20"/>
        </w:rPr>
      </w:pPr>
      <w:r>
        <w:rPr>
          <w:rFonts w:eastAsia="Times New Roman"/>
          <w:sz w:val="24"/>
          <w:szCs w:val="24"/>
        </w:rPr>
        <w:t>4.11</w:t>
      </w:r>
      <w:r w:rsidR="00643E04">
        <w:rPr>
          <w:rFonts w:eastAsia="Times New Roman"/>
          <w:sz w:val="24"/>
          <w:szCs w:val="24"/>
        </w:rPr>
        <w:t>. Директор гимназии формирует и утверждает штатное расписание гимназии в пределах базовой части фонда оплаты труда административно-управленческого, учебно-вспомогательного и младшего обслуживающего персонала.</w:t>
      </w:r>
    </w:p>
    <w:p w:rsidR="00A307FC" w:rsidRDefault="00A307FC">
      <w:pPr>
        <w:spacing w:line="14" w:lineRule="exact"/>
        <w:rPr>
          <w:sz w:val="20"/>
          <w:szCs w:val="20"/>
        </w:rPr>
      </w:pPr>
    </w:p>
    <w:p w:rsidR="00A307FC" w:rsidRDefault="00CA5C3F">
      <w:pPr>
        <w:spacing w:line="236" w:lineRule="auto"/>
        <w:ind w:left="260" w:firstLine="708"/>
        <w:jc w:val="both"/>
        <w:rPr>
          <w:sz w:val="20"/>
          <w:szCs w:val="20"/>
        </w:rPr>
      </w:pPr>
      <w:r>
        <w:rPr>
          <w:rFonts w:eastAsia="Times New Roman"/>
          <w:sz w:val="24"/>
          <w:szCs w:val="24"/>
        </w:rPr>
        <w:t>4.12</w:t>
      </w:r>
      <w:r w:rsidR="00643E04">
        <w:rPr>
          <w:rFonts w:eastAsia="Times New Roman"/>
          <w:sz w:val="24"/>
          <w:szCs w:val="24"/>
        </w:rPr>
        <w:t>. Базовая часть фонда оплаты труда для педагогического персонала, непосредственно осуществляющего образовательный процесс, состоит из общей части и специальной части.</w:t>
      </w:r>
    </w:p>
    <w:p w:rsidR="00A307FC" w:rsidRDefault="00A307FC">
      <w:pPr>
        <w:spacing w:line="14" w:lineRule="exact"/>
        <w:rPr>
          <w:sz w:val="20"/>
          <w:szCs w:val="20"/>
        </w:rPr>
      </w:pPr>
    </w:p>
    <w:p w:rsidR="00A307FC" w:rsidRDefault="00787E2F">
      <w:pPr>
        <w:spacing w:line="237" w:lineRule="auto"/>
        <w:ind w:left="260" w:firstLine="708"/>
        <w:jc w:val="both"/>
        <w:rPr>
          <w:sz w:val="20"/>
          <w:szCs w:val="20"/>
        </w:rPr>
      </w:pPr>
      <w:r>
        <w:rPr>
          <w:rFonts w:eastAsia="Times New Roman"/>
          <w:sz w:val="24"/>
          <w:szCs w:val="24"/>
        </w:rPr>
        <w:t>4.13</w:t>
      </w:r>
      <w:r w:rsidR="00643E04">
        <w:rPr>
          <w:rFonts w:eastAsia="Times New Roman"/>
          <w:sz w:val="24"/>
          <w:szCs w:val="24"/>
        </w:rPr>
        <w:t xml:space="preserve"> Общая часть фонда оплаты труда педагогического персонала, непосредственно осуществляющего учебный процесс, обеспечивает гарантированную оплату труда педагогических работников, осуществляющих образовательный процесс, исходя из количества проведенных ими учебных часов и численности обучающихся</w:t>
      </w:r>
      <w:proofErr w:type="gramStart"/>
      <w:r w:rsidR="00643E04">
        <w:rPr>
          <w:rFonts w:eastAsia="Times New Roman"/>
          <w:sz w:val="24"/>
          <w:szCs w:val="24"/>
        </w:rPr>
        <w:t xml:space="preserve"> </w:t>
      </w:r>
      <w:r>
        <w:rPr>
          <w:rFonts w:eastAsia="Times New Roman"/>
          <w:sz w:val="24"/>
          <w:szCs w:val="24"/>
        </w:rPr>
        <w:t>.</w:t>
      </w:r>
      <w:proofErr w:type="gramEnd"/>
    </w:p>
    <w:p w:rsidR="00A307FC" w:rsidRDefault="00A307FC">
      <w:pPr>
        <w:spacing w:line="14" w:lineRule="exact"/>
        <w:rPr>
          <w:sz w:val="20"/>
          <w:szCs w:val="20"/>
        </w:rPr>
      </w:pPr>
    </w:p>
    <w:p w:rsidR="004246E0" w:rsidRDefault="004246E0"/>
    <w:p w:rsidR="004246E0" w:rsidRDefault="004246E0" w:rsidP="004246E0">
      <w:pPr>
        <w:spacing w:line="237" w:lineRule="auto"/>
        <w:ind w:left="260" w:firstLine="708"/>
        <w:jc w:val="both"/>
        <w:rPr>
          <w:sz w:val="20"/>
          <w:szCs w:val="20"/>
        </w:rPr>
      </w:pPr>
      <w:r>
        <w:tab/>
      </w:r>
      <w:r>
        <w:rPr>
          <w:rFonts w:eastAsia="Times New Roman"/>
          <w:sz w:val="24"/>
          <w:szCs w:val="24"/>
        </w:rPr>
        <w:t>4.14 Учебная нагрузка педагогического работника, осуществляющего образовательный процесс, (количество уроков, проводимых этим педагогическим работником в неделю) определяется на основании учебного плана гимназии и фиксируется в трудовом договоре.</w:t>
      </w:r>
    </w:p>
    <w:p w:rsidR="004246E0" w:rsidRDefault="004246E0" w:rsidP="004246E0">
      <w:pPr>
        <w:spacing w:line="14" w:lineRule="exact"/>
        <w:rPr>
          <w:sz w:val="20"/>
          <w:szCs w:val="20"/>
        </w:rPr>
      </w:pPr>
    </w:p>
    <w:p w:rsidR="004246E0" w:rsidRDefault="004246E0" w:rsidP="004246E0">
      <w:pPr>
        <w:spacing w:line="237" w:lineRule="auto"/>
        <w:ind w:left="260" w:firstLine="708"/>
        <w:jc w:val="both"/>
        <w:rPr>
          <w:sz w:val="20"/>
          <w:szCs w:val="20"/>
        </w:rPr>
      </w:pPr>
      <w:r>
        <w:rPr>
          <w:rFonts w:eastAsia="Times New Roman"/>
          <w:sz w:val="24"/>
          <w:szCs w:val="24"/>
        </w:rPr>
        <w:lastRenderedPageBreak/>
        <w:t xml:space="preserve">4.15. Неаудиторная занятость педагогического работника и размер её оплаты устанавливается директором гимназии и решается индивидуально с каждым работником. </w:t>
      </w:r>
    </w:p>
    <w:p w:rsidR="004246E0" w:rsidRDefault="004246E0" w:rsidP="004246E0">
      <w:pPr>
        <w:spacing w:line="14" w:lineRule="exact"/>
        <w:rPr>
          <w:sz w:val="20"/>
          <w:szCs w:val="20"/>
        </w:rPr>
      </w:pPr>
    </w:p>
    <w:p w:rsidR="004246E0" w:rsidRDefault="004246E0" w:rsidP="004246E0">
      <w:pPr>
        <w:spacing w:line="17" w:lineRule="exact"/>
        <w:rPr>
          <w:sz w:val="20"/>
          <w:szCs w:val="20"/>
        </w:rPr>
      </w:pPr>
    </w:p>
    <w:p w:rsidR="004246E0" w:rsidRDefault="004246E0" w:rsidP="004246E0">
      <w:pPr>
        <w:spacing w:line="236" w:lineRule="auto"/>
        <w:ind w:left="260" w:firstLine="708"/>
        <w:jc w:val="both"/>
        <w:rPr>
          <w:sz w:val="20"/>
          <w:szCs w:val="20"/>
        </w:rPr>
      </w:pPr>
      <w:r>
        <w:rPr>
          <w:rFonts w:eastAsia="Times New Roman"/>
          <w:sz w:val="24"/>
          <w:szCs w:val="24"/>
        </w:rPr>
        <w:t>4.16. Оклад директора  и заместителя директора гимназии устанавливается учредителем в трудовом договоре</w:t>
      </w:r>
      <w:proofErr w:type="gramStart"/>
      <w:r>
        <w:rPr>
          <w:rFonts w:eastAsia="Times New Roman"/>
          <w:sz w:val="24"/>
          <w:szCs w:val="24"/>
        </w:rPr>
        <w:t xml:space="preserve"> .</w:t>
      </w:r>
      <w:proofErr w:type="gramEnd"/>
    </w:p>
    <w:p w:rsidR="004246E0" w:rsidRDefault="004246E0" w:rsidP="004246E0">
      <w:pPr>
        <w:spacing w:line="2" w:lineRule="exact"/>
        <w:rPr>
          <w:sz w:val="20"/>
          <w:szCs w:val="20"/>
        </w:rPr>
      </w:pPr>
    </w:p>
    <w:p w:rsidR="004246E0" w:rsidRDefault="004246E0" w:rsidP="004246E0">
      <w:pPr>
        <w:ind w:left="260"/>
        <w:rPr>
          <w:sz w:val="20"/>
          <w:szCs w:val="20"/>
        </w:rPr>
      </w:pPr>
      <w:r>
        <w:rPr>
          <w:rFonts w:eastAsia="Times New Roman"/>
          <w:sz w:val="24"/>
          <w:szCs w:val="24"/>
        </w:rPr>
        <w:t>.</w:t>
      </w:r>
    </w:p>
    <w:p w:rsidR="004246E0" w:rsidRDefault="004246E0" w:rsidP="004246E0">
      <w:pPr>
        <w:spacing w:line="14" w:lineRule="exact"/>
        <w:rPr>
          <w:sz w:val="20"/>
          <w:szCs w:val="20"/>
        </w:rPr>
      </w:pPr>
    </w:p>
    <w:p w:rsidR="004246E0" w:rsidRDefault="004246E0" w:rsidP="004246E0">
      <w:pPr>
        <w:spacing w:line="234" w:lineRule="auto"/>
        <w:ind w:left="260" w:firstLine="708"/>
        <w:jc w:val="both"/>
        <w:rPr>
          <w:sz w:val="20"/>
          <w:szCs w:val="20"/>
        </w:rPr>
      </w:pPr>
      <w:r>
        <w:rPr>
          <w:rFonts w:eastAsia="Times New Roman"/>
          <w:sz w:val="24"/>
          <w:szCs w:val="24"/>
        </w:rPr>
        <w:t>4.17.. Ставки (оклады) учебно-вспомогательного и младшего обслуживающего персонала устанавливаются директором гимназии на основе разъяснений по отнесению должностей работников</w:t>
      </w:r>
    </w:p>
    <w:p w:rsidR="004246E0" w:rsidRDefault="004246E0" w:rsidP="004246E0">
      <w:pPr>
        <w:spacing w:line="14" w:lineRule="exact"/>
        <w:rPr>
          <w:sz w:val="20"/>
          <w:szCs w:val="20"/>
        </w:rPr>
      </w:pPr>
    </w:p>
    <w:p w:rsidR="004246E0" w:rsidRDefault="004246E0" w:rsidP="004246E0">
      <w:pPr>
        <w:spacing w:line="236" w:lineRule="auto"/>
        <w:ind w:left="260" w:firstLine="708"/>
        <w:jc w:val="both"/>
        <w:rPr>
          <w:sz w:val="20"/>
          <w:szCs w:val="20"/>
        </w:rPr>
      </w:pPr>
      <w:r>
        <w:rPr>
          <w:rFonts w:eastAsia="Times New Roman"/>
          <w:sz w:val="24"/>
          <w:szCs w:val="24"/>
        </w:rPr>
        <w:t>4.18.Оплата труда учебно-вспомогательного и младшего обслуживающего персонала определяется трудовыми договорами между руководителем гимназии и работниками.</w:t>
      </w:r>
    </w:p>
    <w:p w:rsidR="004246E0" w:rsidRDefault="004246E0" w:rsidP="004246E0">
      <w:pPr>
        <w:spacing w:line="238" w:lineRule="auto"/>
        <w:ind w:left="260" w:firstLine="708"/>
        <w:jc w:val="both"/>
        <w:rPr>
          <w:sz w:val="20"/>
          <w:szCs w:val="20"/>
        </w:rPr>
      </w:pPr>
      <w:r>
        <w:rPr>
          <w:rFonts w:eastAsia="Times New Roman"/>
          <w:sz w:val="24"/>
          <w:szCs w:val="24"/>
        </w:rPr>
        <w:t>4.19. Доплаты за сложность и напряженность выполняемой работы и премии по результатам труда распределяются директором гимназии с учетом мнения коллектива.</w:t>
      </w:r>
    </w:p>
    <w:p w:rsidR="004246E0" w:rsidRDefault="004246E0" w:rsidP="004246E0">
      <w:pPr>
        <w:spacing w:line="17" w:lineRule="exact"/>
        <w:rPr>
          <w:sz w:val="20"/>
          <w:szCs w:val="20"/>
        </w:rPr>
      </w:pPr>
    </w:p>
    <w:p w:rsidR="004246E0" w:rsidRDefault="004246E0" w:rsidP="004246E0">
      <w:pPr>
        <w:spacing w:line="14" w:lineRule="exact"/>
        <w:rPr>
          <w:sz w:val="20"/>
          <w:szCs w:val="20"/>
        </w:rPr>
      </w:pPr>
    </w:p>
    <w:p w:rsidR="004246E0" w:rsidRDefault="004246E0" w:rsidP="004246E0">
      <w:pPr>
        <w:spacing w:line="234" w:lineRule="auto"/>
        <w:ind w:left="260" w:firstLine="708"/>
        <w:jc w:val="both"/>
        <w:rPr>
          <w:sz w:val="20"/>
          <w:szCs w:val="20"/>
        </w:rPr>
      </w:pPr>
      <w:r>
        <w:rPr>
          <w:rFonts w:eastAsia="Times New Roman"/>
          <w:sz w:val="24"/>
          <w:szCs w:val="24"/>
        </w:rPr>
        <w:t>4.20. Изменение разрядов оплаты труда и (или) размеров ставок заработной платы (должностных окладов) производится:</w:t>
      </w:r>
    </w:p>
    <w:p w:rsidR="004246E0" w:rsidRDefault="004246E0" w:rsidP="004246E0">
      <w:pPr>
        <w:spacing w:line="2" w:lineRule="exact"/>
        <w:rPr>
          <w:sz w:val="20"/>
          <w:szCs w:val="20"/>
        </w:rPr>
      </w:pPr>
    </w:p>
    <w:p w:rsidR="004246E0" w:rsidRDefault="004246E0" w:rsidP="004246E0">
      <w:pPr>
        <w:numPr>
          <w:ilvl w:val="0"/>
          <w:numId w:val="26"/>
        </w:numPr>
        <w:tabs>
          <w:tab w:val="left" w:pos="580"/>
        </w:tabs>
        <w:ind w:left="580" w:hanging="318"/>
        <w:rPr>
          <w:rFonts w:eastAsia="Times New Roman"/>
          <w:sz w:val="24"/>
          <w:szCs w:val="24"/>
        </w:rPr>
      </w:pPr>
      <w:r>
        <w:rPr>
          <w:rFonts w:eastAsia="Times New Roman"/>
          <w:sz w:val="24"/>
          <w:szCs w:val="24"/>
        </w:rPr>
        <w:t>при получении образования;</w:t>
      </w:r>
    </w:p>
    <w:p w:rsidR="004246E0" w:rsidRDefault="004246E0" w:rsidP="004246E0">
      <w:pPr>
        <w:spacing w:line="12" w:lineRule="exact"/>
        <w:rPr>
          <w:rFonts w:eastAsia="Times New Roman"/>
          <w:sz w:val="24"/>
          <w:szCs w:val="24"/>
        </w:rPr>
      </w:pPr>
    </w:p>
    <w:p w:rsidR="004246E0" w:rsidRDefault="004246E0" w:rsidP="004246E0">
      <w:pPr>
        <w:numPr>
          <w:ilvl w:val="0"/>
          <w:numId w:val="26"/>
        </w:numPr>
        <w:tabs>
          <w:tab w:val="left" w:pos="548"/>
        </w:tabs>
        <w:spacing w:line="234" w:lineRule="auto"/>
        <w:ind w:left="260" w:firstLine="2"/>
        <w:rPr>
          <w:rFonts w:eastAsia="Times New Roman"/>
          <w:sz w:val="24"/>
          <w:szCs w:val="24"/>
        </w:rPr>
      </w:pPr>
      <w:r>
        <w:rPr>
          <w:rFonts w:eastAsia="Times New Roman"/>
          <w:sz w:val="24"/>
          <w:szCs w:val="24"/>
        </w:rPr>
        <w:t>при присвоении квалификационной категории — со дня вынесения решения аттестационной комиссией;</w:t>
      </w:r>
    </w:p>
    <w:p w:rsidR="004246E0" w:rsidRDefault="004246E0" w:rsidP="004246E0">
      <w:pPr>
        <w:spacing w:line="1" w:lineRule="exact"/>
        <w:rPr>
          <w:rFonts w:eastAsia="Times New Roman"/>
          <w:sz w:val="24"/>
          <w:szCs w:val="24"/>
        </w:rPr>
      </w:pPr>
    </w:p>
    <w:p w:rsidR="004246E0" w:rsidRDefault="004246E0" w:rsidP="004246E0">
      <w:pPr>
        <w:numPr>
          <w:ilvl w:val="0"/>
          <w:numId w:val="26"/>
        </w:numPr>
        <w:tabs>
          <w:tab w:val="left" w:pos="580"/>
        </w:tabs>
        <w:ind w:left="580" w:hanging="318"/>
        <w:rPr>
          <w:rFonts w:eastAsia="Times New Roman"/>
          <w:sz w:val="24"/>
          <w:szCs w:val="24"/>
        </w:rPr>
      </w:pPr>
      <w:r>
        <w:rPr>
          <w:rFonts w:eastAsia="Times New Roman"/>
          <w:sz w:val="24"/>
          <w:szCs w:val="24"/>
        </w:rPr>
        <w:t>при присвоении почетного звания — со дня присвоения;</w:t>
      </w:r>
    </w:p>
    <w:p w:rsidR="004246E0" w:rsidRDefault="004246E0" w:rsidP="004246E0">
      <w:pPr>
        <w:spacing w:line="12" w:lineRule="exact"/>
        <w:rPr>
          <w:rFonts w:eastAsia="Times New Roman"/>
          <w:sz w:val="24"/>
          <w:szCs w:val="24"/>
        </w:rPr>
      </w:pPr>
    </w:p>
    <w:p w:rsidR="004246E0" w:rsidRDefault="004246E0" w:rsidP="004246E0">
      <w:pPr>
        <w:numPr>
          <w:ilvl w:val="0"/>
          <w:numId w:val="26"/>
        </w:numPr>
        <w:tabs>
          <w:tab w:val="left" w:pos="622"/>
        </w:tabs>
        <w:spacing w:line="237" w:lineRule="auto"/>
        <w:ind w:left="260" w:firstLine="2"/>
        <w:rPr>
          <w:rFonts w:eastAsia="Times New Roman"/>
          <w:sz w:val="24"/>
          <w:szCs w:val="24"/>
        </w:rPr>
      </w:pPr>
      <w:r>
        <w:rPr>
          <w:rFonts w:eastAsia="Times New Roman"/>
          <w:sz w:val="24"/>
          <w:szCs w:val="24"/>
        </w:rPr>
        <w:t xml:space="preserve">при присуждении ученой степени кандидата наук — со дня вынесения Высшей аттестационной комиссией (ВАК) решения о выдаче диплома; </w:t>
      </w:r>
      <w:proofErr w:type="gramStart"/>
      <w:r>
        <w:rPr>
          <w:rFonts w:eastAsia="Times New Roman"/>
          <w:sz w:val="24"/>
          <w:szCs w:val="24"/>
        </w:rPr>
        <w:t>-п</w:t>
      </w:r>
      <w:proofErr w:type="gramEnd"/>
      <w:r>
        <w:rPr>
          <w:rFonts w:eastAsia="Times New Roman"/>
          <w:sz w:val="24"/>
          <w:szCs w:val="24"/>
        </w:rPr>
        <w:t>ри присуждении ученой степени доктора наук — со дня присуждения Высшей аттестационной комиссией (ВАК) ученой степени доктора наук.</w:t>
      </w:r>
    </w:p>
    <w:p w:rsidR="004246E0" w:rsidRDefault="004246E0" w:rsidP="004246E0">
      <w:pPr>
        <w:spacing w:line="13" w:lineRule="exact"/>
        <w:rPr>
          <w:rFonts w:eastAsia="Times New Roman"/>
          <w:sz w:val="24"/>
          <w:szCs w:val="24"/>
        </w:rPr>
      </w:pPr>
    </w:p>
    <w:p w:rsidR="004246E0" w:rsidRDefault="004246E0" w:rsidP="004246E0">
      <w:pPr>
        <w:spacing w:line="237" w:lineRule="auto"/>
        <w:ind w:left="260" w:firstLine="708"/>
        <w:jc w:val="both"/>
        <w:rPr>
          <w:rFonts w:eastAsia="Times New Roman"/>
          <w:sz w:val="24"/>
          <w:szCs w:val="24"/>
        </w:rPr>
      </w:pPr>
      <w:r>
        <w:rPr>
          <w:rFonts w:eastAsia="Times New Roman"/>
          <w:sz w:val="24"/>
          <w:szCs w:val="24"/>
        </w:rPr>
        <w:t>При наступлении у работника права на изменение разряда оплаты труда и (или) ставки заработной платы (должностного оклада) в период пребывания его в ежегодном или другом отпуске, а также в период его временной нетрудоспособности выплата заработной платы более высокого размера оплаты труда производится со дня окончания отпуска или временной нетрудоспособности.</w:t>
      </w:r>
    </w:p>
    <w:p w:rsidR="004246E0" w:rsidRDefault="004246E0" w:rsidP="004246E0">
      <w:pPr>
        <w:spacing w:line="17" w:lineRule="exact"/>
        <w:rPr>
          <w:rFonts w:eastAsia="Times New Roman"/>
          <w:sz w:val="24"/>
          <w:szCs w:val="24"/>
        </w:rPr>
      </w:pPr>
    </w:p>
    <w:p w:rsidR="004246E0" w:rsidRDefault="004246E0" w:rsidP="004246E0">
      <w:pPr>
        <w:spacing w:line="234" w:lineRule="auto"/>
        <w:ind w:left="260" w:firstLine="708"/>
        <w:jc w:val="both"/>
        <w:rPr>
          <w:rFonts w:eastAsia="Times New Roman"/>
          <w:sz w:val="24"/>
          <w:szCs w:val="24"/>
        </w:rPr>
      </w:pPr>
      <w:r>
        <w:rPr>
          <w:rFonts w:eastAsia="Times New Roman"/>
          <w:sz w:val="24"/>
          <w:szCs w:val="24"/>
        </w:rPr>
        <w:t xml:space="preserve">4.21. </w:t>
      </w:r>
      <w:proofErr w:type="gramStart"/>
      <w:r>
        <w:rPr>
          <w:rFonts w:eastAsia="Times New Roman"/>
          <w:sz w:val="24"/>
          <w:szCs w:val="24"/>
        </w:rPr>
        <w:t>На учителей и других педагогических работников, выполняющих педагогическую работу без занятия штатной должности (включая учителей из числа</w:t>
      </w:r>
      <w:proofErr w:type="gramEnd"/>
    </w:p>
    <w:p w:rsidR="004246E0" w:rsidRDefault="004246E0" w:rsidP="004246E0"/>
    <w:p w:rsidR="004246E0" w:rsidRDefault="004246E0" w:rsidP="004246E0">
      <w:pPr>
        <w:spacing w:line="234" w:lineRule="auto"/>
        <w:ind w:left="260" w:right="20"/>
        <w:jc w:val="both"/>
        <w:rPr>
          <w:sz w:val="20"/>
          <w:szCs w:val="20"/>
        </w:rPr>
      </w:pPr>
      <w:r>
        <w:tab/>
      </w:r>
      <w:r>
        <w:rPr>
          <w:rFonts w:eastAsia="Times New Roman"/>
          <w:sz w:val="24"/>
          <w:szCs w:val="24"/>
        </w:rPr>
        <w:t xml:space="preserve">работников, выполняющих эту работу помимо основной в том же </w:t>
      </w:r>
      <w:proofErr w:type="gramStart"/>
      <w:r>
        <w:rPr>
          <w:rFonts w:eastAsia="Times New Roman"/>
          <w:sz w:val="24"/>
          <w:szCs w:val="24"/>
        </w:rPr>
        <w:t>учреждении</w:t>
      </w:r>
      <w:proofErr w:type="gramEnd"/>
      <w:r>
        <w:rPr>
          <w:rFonts w:eastAsia="Times New Roman"/>
          <w:sz w:val="24"/>
          <w:szCs w:val="24"/>
        </w:rPr>
        <w:t>), на начало нового учебного года составляются и утверждаются тарификационные списки.</w:t>
      </w:r>
    </w:p>
    <w:p w:rsidR="004246E0" w:rsidRDefault="004246E0" w:rsidP="004246E0">
      <w:pPr>
        <w:spacing w:line="14" w:lineRule="exact"/>
        <w:rPr>
          <w:sz w:val="20"/>
          <w:szCs w:val="20"/>
        </w:rPr>
      </w:pPr>
    </w:p>
    <w:p w:rsidR="004246E0" w:rsidRDefault="004246E0" w:rsidP="004246E0">
      <w:pPr>
        <w:spacing w:line="17" w:lineRule="exact"/>
        <w:rPr>
          <w:sz w:val="20"/>
          <w:szCs w:val="20"/>
        </w:rPr>
      </w:pPr>
    </w:p>
    <w:p w:rsidR="004246E0" w:rsidRDefault="004246E0" w:rsidP="004246E0">
      <w:pPr>
        <w:spacing w:line="236" w:lineRule="auto"/>
        <w:ind w:left="260" w:firstLine="708"/>
        <w:jc w:val="both"/>
        <w:rPr>
          <w:sz w:val="20"/>
          <w:szCs w:val="20"/>
        </w:rPr>
      </w:pPr>
      <w:r>
        <w:rPr>
          <w:rFonts w:eastAsia="Times New Roman"/>
          <w:sz w:val="24"/>
          <w:szCs w:val="24"/>
        </w:rPr>
        <w:t>4.22.</w:t>
      </w:r>
      <w:r>
        <w:rPr>
          <w:rFonts w:eastAsia="Times New Roman"/>
          <w:i/>
          <w:iCs/>
          <w:sz w:val="24"/>
          <w:szCs w:val="24"/>
        </w:rPr>
        <w:t>.</w:t>
      </w:r>
      <w:r>
        <w:rPr>
          <w:rFonts w:eastAsia="Times New Roman"/>
          <w:sz w:val="24"/>
          <w:szCs w:val="24"/>
        </w:rPr>
        <w:t xml:space="preserve"> Работодатель обязуется выплачивать пособие по временной нетрудоспособности вследствие заболевания или травмы (</w:t>
      </w:r>
      <w:proofErr w:type="gramStart"/>
      <w:r>
        <w:rPr>
          <w:rFonts w:eastAsia="Times New Roman"/>
          <w:sz w:val="24"/>
          <w:szCs w:val="24"/>
        </w:rPr>
        <w:t>кроме</w:t>
      </w:r>
      <w:proofErr w:type="gramEnd"/>
      <w:r>
        <w:rPr>
          <w:rFonts w:eastAsia="Times New Roman"/>
          <w:sz w:val="24"/>
          <w:szCs w:val="24"/>
        </w:rPr>
        <w:t xml:space="preserve"> производственной) в соответствии с законодательством.</w:t>
      </w:r>
    </w:p>
    <w:p w:rsidR="004246E0" w:rsidRDefault="004246E0" w:rsidP="004246E0">
      <w:pPr>
        <w:spacing w:line="14" w:lineRule="exact"/>
        <w:rPr>
          <w:sz w:val="20"/>
          <w:szCs w:val="20"/>
        </w:rPr>
      </w:pPr>
    </w:p>
    <w:p w:rsidR="004246E0" w:rsidRDefault="004246E0" w:rsidP="004246E0">
      <w:pPr>
        <w:spacing w:line="234" w:lineRule="auto"/>
        <w:ind w:left="260" w:firstLine="708"/>
        <w:jc w:val="both"/>
        <w:rPr>
          <w:sz w:val="20"/>
          <w:szCs w:val="20"/>
        </w:rPr>
      </w:pPr>
      <w:r>
        <w:rPr>
          <w:rFonts w:eastAsia="Times New Roman"/>
          <w:sz w:val="24"/>
          <w:szCs w:val="24"/>
        </w:rPr>
        <w:t>4.23. При прекращении трудового договора выплата всех сумм, причитающихся работнику, производится в день увольнения.</w:t>
      </w:r>
    </w:p>
    <w:p w:rsidR="004246E0" w:rsidRDefault="004246E0" w:rsidP="004246E0">
      <w:pPr>
        <w:spacing w:line="2" w:lineRule="exact"/>
        <w:rPr>
          <w:sz w:val="20"/>
          <w:szCs w:val="20"/>
        </w:rPr>
      </w:pPr>
    </w:p>
    <w:p w:rsidR="004246E0" w:rsidRDefault="004246E0" w:rsidP="004246E0">
      <w:pPr>
        <w:ind w:left="980"/>
        <w:rPr>
          <w:sz w:val="20"/>
          <w:szCs w:val="20"/>
        </w:rPr>
      </w:pPr>
      <w:r>
        <w:rPr>
          <w:rFonts w:eastAsia="Times New Roman"/>
          <w:sz w:val="24"/>
          <w:szCs w:val="24"/>
        </w:rPr>
        <w:t>4</w:t>
      </w:r>
      <w:r>
        <w:rPr>
          <w:rFonts w:eastAsia="Times New Roman"/>
          <w:i/>
          <w:iCs/>
          <w:sz w:val="24"/>
          <w:szCs w:val="24"/>
        </w:rPr>
        <w:t>.</w:t>
      </w:r>
      <w:r>
        <w:rPr>
          <w:rFonts w:eastAsia="Times New Roman"/>
          <w:sz w:val="24"/>
          <w:szCs w:val="24"/>
        </w:rPr>
        <w:t>24..Удержание у работника заработной платы производится в соответствии со ст.</w:t>
      </w:r>
    </w:p>
    <w:p w:rsidR="004246E0" w:rsidRDefault="004246E0" w:rsidP="004246E0">
      <w:pPr>
        <w:ind w:left="260"/>
        <w:rPr>
          <w:sz w:val="20"/>
          <w:szCs w:val="20"/>
        </w:rPr>
      </w:pPr>
      <w:r>
        <w:rPr>
          <w:rFonts w:eastAsia="Times New Roman"/>
          <w:sz w:val="24"/>
          <w:szCs w:val="24"/>
        </w:rPr>
        <w:t>37 ТК РФ.</w:t>
      </w:r>
    </w:p>
    <w:p w:rsidR="004246E0" w:rsidRDefault="004246E0" w:rsidP="004246E0">
      <w:pPr>
        <w:spacing w:line="13" w:lineRule="exact"/>
        <w:rPr>
          <w:sz w:val="20"/>
          <w:szCs w:val="20"/>
        </w:rPr>
      </w:pPr>
    </w:p>
    <w:p w:rsidR="004246E0" w:rsidRDefault="004246E0" w:rsidP="004246E0">
      <w:pPr>
        <w:spacing w:line="14" w:lineRule="exact"/>
        <w:rPr>
          <w:sz w:val="20"/>
          <w:szCs w:val="20"/>
        </w:rPr>
      </w:pPr>
    </w:p>
    <w:p w:rsidR="004246E0" w:rsidRDefault="004246E0" w:rsidP="004246E0">
      <w:pPr>
        <w:spacing w:line="234" w:lineRule="auto"/>
        <w:ind w:left="260" w:firstLine="708"/>
        <w:jc w:val="both"/>
        <w:rPr>
          <w:sz w:val="20"/>
          <w:szCs w:val="20"/>
        </w:rPr>
      </w:pPr>
      <w:r>
        <w:rPr>
          <w:rFonts w:eastAsia="Times New Roman"/>
          <w:sz w:val="24"/>
          <w:szCs w:val="24"/>
        </w:rPr>
        <w:t>4.25. Ответственность за своевременность и правильность определения размеров и выплаты заработной платы работникам несет руководитель учреждения.</w:t>
      </w:r>
    </w:p>
    <w:p w:rsidR="004246E0" w:rsidRDefault="004246E0" w:rsidP="004246E0">
      <w:pPr>
        <w:spacing w:line="282" w:lineRule="exact"/>
        <w:rPr>
          <w:sz w:val="20"/>
          <w:szCs w:val="20"/>
        </w:rPr>
      </w:pPr>
    </w:p>
    <w:p w:rsidR="004246E0" w:rsidRDefault="004246E0" w:rsidP="004246E0">
      <w:pPr>
        <w:tabs>
          <w:tab w:val="left" w:pos="900"/>
        </w:tabs>
      </w:pPr>
    </w:p>
    <w:p w:rsidR="004246E0" w:rsidRDefault="004246E0" w:rsidP="004246E0"/>
    <w:p w:rsidR="004246E0" w:rsidRDefault="004246E0" w:rsidP="004246E0"/>
    <w:p w:rsidR="0065253E" w:rsidRDefault="0065253E">
      <w:r>
        <w:br w:type="page"/>
      </w:r>
    </w:p>
    <w:p w:rsidR="0065253E" w:rsidRDefault="0065253E" w:rsidP="0065253E">
      <w:pPr>
        <w:pStyle w:val="1"/>
      </w:pPr>
    </w:p>
    <w:p w:rsidR="004246E0" w:rsidRDefault="004246E0" w:rsidP="0065253E">
      <w:pPr>
        <w:pStyle w:val="1"/>
        <w:rPr>
          <w:rFonts w:eastAsia="Times New Roman"/>
          <w:sz w:val="24"/>
          <w:szCs w:val="24"/>
        </w:rPr>
      </w:pPr>
      <w:bookmarkStart w:id="5" w:name="_Toc494084848"/>
      <w:r>
        <w:rPr>
          <w:rFonts w:eastAsia="Times New Roman"/>
          <w:sz w:val="24"/>
          <w:szCs w:val="24"/>
        </w:rPr>
        <w:t>СОЦИАЛЬНЫЕ ГАРАНТИИ И ЛЬГОТЫ</w:t>
      </w:r>
      <w:bookmarkEnd w:id="5"/>
    </w:p>
    <w:p w:rsidR="004246E0" w:rsidRPr="0065253E" w:rsidRDefault="004246E0" w:rsidP="0065253E">
      <w:pPr>
        <w:numPr>
          <w:ilvl w:val="0"/>
          <w:numId w:val="28"/>
        </w:numPr>
        <w:tabs>
          <w:tab w:val="left" w:pos="1220"/>
        </w:tabs>
        <w:ind w:left="1220" w:hanging="238"/>
        <w:rPr>
          <w:rFonts w:eastAsia="Times New Roman"/>
          <w:sz w:val="24"/>
          <w:szCs w:val="24"/>
        </w:rPr>
      </w:pPr>
      <w:r w:rsidRPr="0065253E">
        <w:rPr>
          <w:rFonts w:eastAsia="Times New Roman"/>
          <w:sz w:val="24"/>
          <w:szCs w:val="24"/>
        </w:rPr>
        <w:t>Стороны пришли к соглашению о том, что:</w:t>
      </w:r>
    </w:p>
    <w:p w:rsidR="004246E0" w:rsidRDefault="004246E0" w:rsidP="004246E0">
      <w:pPr>
        <w:ind w:left="980"/>
        <w:rPr>
          <w:sz w:val="20"/>
          <w:szCs w:val="20"/>
        </w:rPr>
      </w:pPr>
      <w:r>
        <w:rPr>
          <w:rFonts w:eastAsia="Times New Roman"/>
          <w:sz w:val="24"/>
          <w:szCs w:val="24"/>
        </w:rPr>
        <w:t>5.1. Гарантии и компенсации работникам предоставляются в следующих случаях:</w:t>
      </w:r>
    </w:p>
    <w:p w:rsidR="004246E0" w:rsidRDefault="004246E0" w:rsidP="004246E0">
      <w:pPr>
        <w:numPr>
          <w:ilvl w:val="0"/>
          <w:numId w:val="29"/>
        </w:numPr>
        <w:tabs>
          <w:tab w:val="left" w:pos="400"/>
        </w:tabs>
        <w:ind w:left="400" w:hanging="138"/>
        <w:rPr>
          <w:rFonts w:eastAsia="Times New Roman"/>
          <w:sz w:val="24"/>
          <w:szCs w:val="24"/>
        </w:rPr>
      </w:pPr>
      <w:r>
        <w:rPr>
          <w:rFonts w:eastAsia="Times New Roman"/>
          <w:sz w:val="24"/>
          <w:szCs w:val="24"/>
        </w:rPr>
        <w:t>при заключении трудового договора (гл. 10, 11 ТК РФ);</w:t>
      </w:r>
    </w:p>
    <w:p w:rsidR="004246E0" w:rsidRDefault="004246E0" w:rsidP="004246E0">
      <w:pPr>
        <w:numPr>
          <w:ilvl w:val="0"/>
          <w:numId w:val="29"/>
        </w:numPr>
        <w:tabs>
          <w:tab w:val="left" w:pos="400"/>
        </w:tabs>
        <w:ind w:left="400" w:hanging="138"/>
        <w:rPr>
          <w:rFonts w:eastAsia="Times New Roman"/>
          <w:sz w:val="24"/>
          <w:szCs w:val="24"/>
        </w:rPr>
      </w:pPr>
      <w:r>
        <w:rPr>
          <w:rFonts w:eastAsia="Times New Roman"/>
          <w:sz w:val="24"/>
          <w:szCs w:val="24"/>
        </w:rPr>
        <w:t>при переводе на другую работу (гл. 12 ТК РФ);</w:t>
      </w:r>
    </w:p>
    <w:p w:rsidR="004246E0" w:rsidRDefault="004246E0" w:rsidP="004246E0">
      <w:pPr>
        <w:numPr>
          <w:ilvl w:val="0"/>
          <w:numId w:val="29"/>
        </w:numPr>
        <w:tabs>
          <w:tab w:val="left" w:pos="400"/>
        </w:tabs>
        <w:ind w:left="400" w:hanging="138"/>
        <w:rPr>
          <w:rFonts w:eastAsia="Times New Roman"/>
          <w:sz w:val="24"/>
          <w:szCs w:val="24"/>
        </w:rPr>
      </w:pPr>
      <w:r>
        <w:rPr>
          <w:rFonts w:eastAsia="Times New Roman"/>
          <w:sz w:val="24"/>
          <w:szCs w:val="24"/>
        </w:rPr>
        <w:t>при расторжении трудового договора (гл. 13 ТК РФ);</w:t>
      </w:r>
    </w:p>
    <w:p w:rsidR="004246E0" w:rsidRDefault="004246E0" w:rsidP="004246E0">
      <w:pPr>
        <w:numPr>
          <w:ilvl w:val="0"/>
          <w:numId w:val="29"/>
        </w:numPr>
        <w:tabs>
          <w:tab w:val="left" w:pos="400"/>
        </w:tabs>
        <w:ind w:left="400" w:hanging="138"/>
        <w:rPr>
          <w:rFonts w:eastAsia="Times New Roman"/>
          <w:sz w:val="24"/>
          <w:szCs w:val="24"/>
        </w:rPr>
      </w:pPr>
      <w:r>
        <w:rPr>
          <w:rFonts w:eastAsia="Times New Roman"/>
          <w:sz w:val="24"/>
          <w:szCs w:val="24"/>
        </w:rPr>
        <w:t>по вопросам оплаты труда (гл. 20-22 ТК РФ);</w:t>
      </w:r>
    </w:p>
    <w:p w:rsidR="004246E0" w:rsidRDefault="004246E0" w:rsidP="004246E0">
      <w:pPr>
        <w:numPr>
          <w:ilvl w:val="0"/>
          <w:numId w:val="29"/>
        </w:numPr>
        <w:tabs>
          <w:tab w:val="left" w:pos="400"/>
        </w:tabs>
        <w:ind w:left="400" w:hanging="138"/>
        <w:rPr>
          <w:rFonts w:eastAsia="Times New Roman"/>
          <w:sz w:val="24"/>
          <w:szCs w:val="24"/>
        </w:rPr>
      </w:pPr>
      <w:r>
        <w:rPr>
          <w:rFonts w:eastAsia="Times New Roman"/>
          <w:sz w:val="24"/>
          <w:szCs w:val="24"/>
        </w:rPr>
        <w:t>при совмещении работы с обучением (гл. 26 ТК РФ);</w:t>
      </w:r>
    </w:p>
    <w:p w:rsidR="004246E0" w:rsidRDefault="004246E0" w:rsidP="004246E0">
      <w:pPr>
        <w:numPr>
          <w:ilvl w:val="0"/>
          <w:numId w:val="29"/>
        </w:numPr>
        <w:tabs>
          <w:tab w:val="left" w:pos="400"/>
        </w:tabs>
        <w:ind w:left="400" w:hanging="138"/>
        <w:rPr>
          <w:rFonts w:eastAsia="Times New Roman"/>
          <w:sz w:val="24"/>
          <w:szCs w:val="24"/>
        </w:rPr>
      </w:pPr>
      <w:r>
        <w:rPr>
          <w:rFonts w:eastAsia="Times New Roman"/>
          <w:sz w:val="24"/>
          <w:szCs w:val="24"/>
        </w:rPr>
        <w:t>при предоставлении ежегодного оплачиваемого отпуска (гл. 19 ТК РФ).</w:t>
      </w:r>
    </w:p>
    <w:p w:rsidR="004246E0" w:rsidRDefault="004246E0" w:rsidP="004246E0">
      <w:pPr>
        <w:numPr>
          <w:ilvl w:val="0"/>
          <w:numId w:val="29"/>
        </w:numPr>
        <w:tabs>
          <w:tab w:val="left" w:pos="400"/>
        </w:tabs>
        <w:ind w:left="400" w:hanging="138"/>
        <w:rPr>
          <w:rFonts w:eastAsia="Times New Roman"/>
          <w:sz w:val="24"/>
          <w:szCs w:val="24"/>
        </w:rPr>
      </w:pPr>
      <w:r>
        <w:rPr>
          <w:rFonts w:eastAsia="Times New Roman"/>
          <w:sz w:val="24"/>
          <w:szCs w:val="24"/>
        </w:rPr>
        <w:t>в других, предусмотренных трудовым законодательством.</w:t>
      </w:r>
    </w:p>
    <w:p w:rsidR="004246E0" w:rsidRDefault="004246E0" w:rsidP="004246E0">
      <w:pPr>
        <w:ind w:left="980"/>
        <w:rPr>
          <w:sz w:val="20"/>
          <w:szCs w:val="20"/>
        </w:rPr>
      </w:pPr>
      <w:r>
        <w:rPr>
          <w:rFonts w:eastAsia="Times New Roman"/>
          <w:sz w:val="24"/>
          <w:szCs w:val="24"/>
        </w:rPr>
        <w:t>5.2. Работодатель обязуется:</w:t>
      </w:r>
    </w:p>
    <w:p w:rsidR="004246E0" w:rsidRDefault="004246E0" w:rsidP="004246E0">
      <w:pPr>
        <w:spacing w:line="12" w:lineRule="exact"/>
        <w:rPr>
          <w:sz w:val="20"/>
          <w:szCs w:val="20"/>
        </w:rPr>
      </w:pPr>
    </w:p>
    <w:p w:rsidR="004246E0" w:rsidRDefault="004246E0" w:rsidP="004246E0">
      <w:pPr>
        <w:spacing w:line="237" w:lineRule="auto"/>
        <w:ind w:left="260" w:firstLine="708"/>
        <w:jc w:val="both"/>
        <w:rPr>
          <w:sz w:val="20"/>
          <w:szCs w:val="20"/>
        </w:rPr>
      </w:pPr>
      <w:r>
        <w:rPr>
          <w:rFonts w:eastAsia="Times New Roman"/>
          <w:sz w:val="24"/>
          <w:szCs w:val="24"/>
        </w:rPr>
        <w:t>5.2.1. 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4246E0" w:rsidRDefault="004246E0" w:rsidP="004246E0">
      <w:pPr>
        <w:spacing w:line="14" w:lineRule="exact"/>
        <w:rPr>
          <w:sz w:val="20"/>
          <w:szCs w:val="20"/>
        </w:rPr>
      </w:pPr>
    </w:p>
    <w:p w:rsidR="004246E0" w:rsidRDefault="004246E0" w:rsidP="004246E0">
      <w:pPr>
        <w:spacing w:line="236" w:lineRule="auto"/>
        <w:ind w:left="260" w:firstLine="708"/>
        <w:jc w:val="both"/>
        <w:rPr>
          <w:sz w:val="20"/>
          <w:szCs w:val="20"/>
        </w:rPr>
      </w:pPr>
      <w:r>
        <w:rPr>
          <w:rFonts w:eastAsia="Times New Roman"/>
          <w:sz w:val="24"/>
          <w:szCs w:val="24"/>
        </w:rPr>
        <w:t>5.2.2. Своевременно и полностью перечислять за работников страховые взносы в Пенсионный фонд РФ, Фонд социального страхования РФ, Фонд медицинского страхования РФ.</w:t>
      </w:r>
    </w:p>
    <w:p w:rsidR="004246E0" w:rsidRDefault="004246E0" w:rsidP="004246E0">
      <w:pPr>
        <w:spacing w:line="14" w:lineRule="exact"/>
        <w:rPr>
          <w:sz w:val="20"/>
          <w:szCs w:val="20"/>
        </w:rPr>
      </w:pPr>
    </w:p>
    <w:p w:rsidR="004246E0" w:rsidRDefault="004246E0" w:rsidP="004246E0">
      <w:pPr>
        <w:spacing w:line="14" w:lineRule="exact"/>
        <w:rPr>
          <w:sz w:val="20"/>
          <w:szCs w:val="20"/>
        </w:rPr>
      </w:pPr>
    </w:p>
    <w:p w:rsidR="00065ED3" w:rsidRDefault="00065ED3" w:rsidP="00065ED3">
      <w:pPr>
        <w:spacing w:line="236" w:lineRule="auto"/>
        <w:ind w:left="260" w:firstLine="708"/>
        <w:jc w:val="both"/>
        <w:rPr>
          <w:rFonts w:eastAsia="Times New Roman"/>
          <w:sz w:val="24"/>
          <w:szCs w:val="24"/>
        </w:rPr>
      </w:pPr>
      <w:r>
        <w:rPr>
          <w:rFonts w:eastAsia="Times New Roman"/>
          <w:sz w:val="24"/>
          <w:szCs w:val="24"/>
        </w:rPr>
        <w:t>5.2.3</w:t>
      </w:r>
      <w:proofErr w:type="gramStart"/>
      <w:r>
        <w:rPr>
          <w:rFonts w:eastAsia="Times New Roman"/>
          <w:sz w:val="24"/>
          <w:szCs w:val="24"/>
        </w:rPr>
        <w:t xml:space="preserve"> В</w:t>
      </w:r>
      <w:proofErr w:type="gramEnd"/>
      <w:r>
        <w:rPr>
          <w:rFonts w:eastAsia="Times New Roman"/>
          <w:sz w:val="24"/>
          <w:szCs w:val="24"/>
        </w:rPr>
        <w:t xml:space="preserve"> тех случаях, когда учитель ведет несколько предметов, он может аттестоваться по одному из них, при этом оплата труда за другие предметы устанавливается соответственно присвоенной категории.</w:t>
      </w:r>
    </w:p>
    <w:p w:rsidR="00065ED3" w:rsidRDefault="00065ED3" w:rsidP="00065ED3">
      <w:pPr>
        <w:spacing w:line="13" w:lineRule="exact"/>
        <w:rPr>
          <w:rFonts w:eastAsia="Times New Roman"/>
          <w:sz w:val="24"/>
          <w:szCs w:val="24"/>
        </w:rPr>
      </w:pPr>
    </w:p>
    <w:p w:rsidR="00065ED3" w:rsidRDefault="00065ED3" w:rsidP="00065ED3">
      <w:pPr>
        <w:spacing w:line="13" w:lineRule="exact"/>
        <w:rPr>
          <w:rFonts w:eastAsia="Times New Roman"/>
          <w:sz w:val="24"/>
          <w:szCs w:val="24"/>
        </w:rPr>
      </w:pPr>
    </w:p>
    <w:p w:rsidR="00065ED3" w:rsidRDefault="00065ED3" w:rsidP="00065ED3">
      <w:pPr>
        <w:spacing w:line="234" w:lineRule="auto"/>
        <w:ind w:left="260" w:firstLine="708"/>
        <w:rPr>
          <w:rFonts w:eastAsia="Times New Roman"/>
          <w:sz w:val="24"/>
          <w:szCs w:val="24"/>
        </w:rPr>
      </w:pPr>
      <w:r>
        <w:rPr>
          <w:rFonts w:eastAsia="Times New Roman"/>
          <w:sz w:val="24"/>
          <w:szCs w:val="24"/>
        </w:rPr>
        <w:t xml:space="preserve">5.2.4. Организовать в гимназии льготное питание </w:t>
      </w:r>
      <w:proofErr w:type="spellStart"/>
      <w:proofErr w:type="gramStart"/>
      <w:r>
        <w:rPr>
          <w:rFonts w:eastAsia="Times New Roman"/>
          <w:sz w:val="24"/>
          <w:szCs w:val="24"/>
        </w:rPr>
        <w:t>питание</w:t>
      </w:r>
      <w:proofErr w:type="spellEnd"/>
      <w:proofErr w:type="gramEnd"/>
      <w:r>
        <w:rPr>
          <w:rFonts w:eastAsia="Times New Roman"/>
          <w:sz w:val="24"/>
          <w:szCs w:val="24"/>
        </w:rPr>
        <w:t xml:space="preserve"> для работников гимназии..</w:t>
      </w:r>
    </w:p>
    <w:p w:rsidR="00065ED3" w:rsidRDefault="00065ED3" w:rsidP="00065ED3">
      <w:pPr>
        <w:spacing w:line="2" w:lineRule="exact"/>
        <w:rPr>
          <w:rFonts w:eastAsia="Times New Roman"/>
          <w:sz w:val="24"/>
          <w:szCs w:val="24"/>
        </w:rPr>
      </w:pPr>
    </w:p>
    <w:p w:rsidR="00065ED3" w:rsidRDefault="00065ED3" w:rsidP="00065ED3">
      <w:pPr>
        <w:spacing w:line="17" w:lineRule="exact"/>
        <w:rPr>
          <w:rFonts w:eastAsia="Times New Roman"/>
          <w:sz w:val="24"/>
          <w:szCs w:val="24"/>
        </w:rPr>
      </w:pPr>
    </w:p>
    <w:p w:rsidR="00065ED3" w:rsidRPr="001254AF" w:rsidRDefault="00065ED3" w:rsidP="00065ED3">
      <w:pPr>
        <w:spacing w:line="237" w:lineRule="auto"/>
        <w:ind w:left="260" w:firstLine="708"/>
        <w:jc w:val="both"/>
        <w:rPr>
          <w:rFonts w:eastAsia="Times New Roman"/>
          <w:sz w:val="24"/>
          <w:szCs w:val="24"/>
        </w:rPr>
      </w:pPr>
      <w:r>
        <w:rPr>
          <w:rFonts w:eastAsia="Times New Roman"/>
          <w:sz w:val="24"/>
          <w:szCs w:val="24"/>
        </w:rPr>
        <w:t>5.2.11. Обеспечивать бесплатной специальной одеждой, специальной обувью и другими сертифицированными средствами индивидуальной защиты работников в соответствии с нормами, установленными Правительством Российской Федерации (ст. 221 ТК РФ)</w:t>
      </w:r>
    </w:p>
    <w:p w:rsidR="001254AF" w:rsidRPr="001254AF" w:rsidRDefault="001254AF" w:rsidP="00065ED3">
      <w:pPr>
        <w:spacing w:line="237" w:lineRule="auto"/>
        <w:ind w:left="260" w:firstLine="708"/>
        <w:jc w:val="both"/>
        <w:rPr>
          <w:rFonts w:eastAsia="Times New Roman"/>
          <w:sz w:val="24"/>
          <w:szCs w:val="24"/>
        </w:rPr>
      </w:pPr>
    </w:p>
    <w:p w:rsidR="00065ED3" w:rsidRDefault="00065ED3" w:rsidP="00065ED3">
      <w:pPr>
        <w:spacing w:line="282" w:lineRule="exact"/>
        <w:rPr>
          <w:sz w:val="20"/>
          <w:szCs w:val="20"/>
        </w:rPr>
      </w:pPr>
    </w:p>
    <w:p w:rsidR="00065ED3" w:rsidRDefault="00065ED3" w:rsidP="004246E0"/>
    <w:p w:rsidR="00065ED3" w:rsidRPr="00065ED3" w:rsidRDefault="00065ED3" w:rsidP="00065ED3"/>
    <w:p w:rsidR="0065253E" w:rsidRDefault="00065ED3" w:rsidP="00065ED3">
      <w:pPr>
        <w:tabs>
          <w:tab w:val="left" w:pos="3700"/>
        </w:tabs>
        <w:ind w:left="3000"/>
        <w:rPr>
          <w:sz w:val="20"/>
          <w:szCs w:val="20"/>
        </w:rPr>
      </w:pPr>
      <w:r>
        <w:tab/>
      </w:r>
      <w:r>
        <w:rPr>
          <w:rFonts w:eastAsia="Times New Roman"/>
          <w:b/>
          <w:bCs/>
          <w:sz w:val="24"/>
          <w:szCs w:val="24"/>
        </w:rPr>
        <w:t>VI.</w:t>
      </w:r>
      <w:r>
        <w:rPr>
          <w:sz w:val="20"/>
          <w:szCs w:val="20"/>
        </w:rPr>
        <w:tab/>
      </w:r>
    </w:p>
    <w:p w:rsidR="0065253E" w:rsidRDefault="0065253E">
      <w:pPr>
        <w:rPr>
          <w:sz w:val="20"/>
          <w:szCs w:val="20"/>
        </w:rPr>
      </w:pPr>
      <w:r>
        <w:rPr>
          <w:sz w:val="20"/>
          <w:szCs w:val="20"/>
        </w:rPr>
        <w:br w:type="page"/>
      </w:r>
    </w:p>
    <w:p w:rsidR="00065ED3" w:rsidRDefault="00065ED3" w:rsidP="0065253E">
      <w:pPr>
        <w:pStyle w:val="1"/>
        <w:rPr>
          <w:rFonts w:eastAsia="Times New Roman"/>
          <w:lang w:val="en-US"/>
        </w:rPr>
      </w:pPr>
      <w:bookmarkStart w:id="6" w:name="_Toc494084849"/>
      <w:r>
        <w:rPr>
          <w:rFonts w:eastAsia="Times New Roman"/>
        </w:rPr>
        <w:lastRenderedPageBreak/>
        <w:t>ОХРАНА ТРУДА И ЗДОРОВЬЯ</w:t>
      </w:r>
      <w:bookmarkEnd w:id="6"/>
    </w:p>
    <w:p w:rsidR="001254AF" w:rsidRPr="001254AF" w:rsidRDefault="001254AF" w:rsidP="00065ED3">
      <w:pPr>
        <w:tabs>
          <w:tab w:val="left" w:pos="3700"/>
        </w:tabs>
        <w:ind w:left="3000"/>
        <w:rPr>
          <w:sz w:val="20"/>
          <w:szCs w:val="20"/>
          <w:lang w:val="en-US"/>
        </w:rPr>
      </w:pPr>
    </w:p>
    <w:p w:rsidR="00065ED3" w:rsidRDefault="00065ED3" w:rsidP="00065ED3">
      <w:pPr>
        <w:spacing w:line="271" w:lineRule="exact"/>
        <w:rPr>
          <w:sz w:val="20"/>
          <w:szCs w:val="20"/>
        </w:rPr>
      </w:pPr>
    </w:p>
    <w:p w:rsidR="00065ED3" w:rsidRDefault="00065ED3" w:rsidP="00065ED3">
      <w:pPr>
        <w:numPr>
          <w:ilvl w:val="0"/>
          <w:numId w:val="32"/>
        </w:numPr>
        <w:tabs>
          <w:tab w:val="left" w:pos="1260"/>
        </w:tabs>
        <w:ind w:left="1260" w:hanging="290"/>
        <w:rPr>
          <w:rFonts w:eastAsia="Times New Roman"/>
          <w:sz w:val="24"/>
          <w:szCs w:val="24"/>
        </w:rPr>
      </w:pPr>
      <w:r>
        <w:rPr>
          <w:rFonts w:eastAsia="Times New Roman"/>
          <w:sz w:val="24"/>
          <w:szCs w:val="24"/>
        </w:rPr>
        <w:t>Для реализации  права работников на здоровые и  безопасные  условия труда,</w:t>
      </w:r>
    </w:p>
    <w:p w:rsidR="00065ED3" w:rsidRDefault="00065ED3" w:rsidP="00065ED3">
      <w:pPr>
        <w:spacing w:line="12" w:lineRule="exact"/>
        <w:rPr>
          <w:rFonts w:eastAsia="Times New Roman"/>
          <w:sz w:val="24"/>
          <w:szCs w:val="24"/>
        </w:rPr>
      </w:pPr>
    </w:p>
    <w:p w:rsidR="00065ED3" w:rsidRDefault="00065ED3" w:rsidP="00065ED3">
      <w:pPr>
        <w:spacing w:line="237" w:lineRule="auto"/>
        <w:ind w:left="260"/>
        <w:jc w:val="both"/>
        <w:rPr>
          <w:rFonts w:eastAsia="Times New Roman"/>
          <w:sz w:val="24"/>
          <w:szCs w:val="24"/>
        </w:rPr>
      </w:pPr>
      <w:r>
        <w:rPr>
          <w:rFonts w:eastAsia="Times New Roman"/>
          <w:sz w:val="24"/>
          <w:szCs w:val="24"/>
        </w:rPr>
        <w:t xml:space="preserve">внедрение </w:t>
      </w:r>
      <w:proofErr w:type="gramStart"/>
      <w:r>
        <w:rPr>
          <w:rFonts w:eastAsia="Times New Roman"/>
          <w:sz w:val="24"/>
          <w:szCs w:val="24"/>
        </w:rPr>
        <w:t>современных средств безопасности труда, предупреждающих производственный травматизм и возникновение профессиональных заболеваний заключается</w:t>
      </w:r>
      <w:proofErr w:type="gramEnd"/>
      <w:r>
        <w:rPr>
          <w:rFonts w:eastAsia="Times New Roman"/>
          <w:sz w:val="24"/>
          <w:szCs w:val="24"/>
        </w:rPr>
        <w:t xml:space="preserve"> Соглашение по охране труда (Приложение к коллективному договору) с определением в нем организационных и технических мероприятий по охране и безопасности труда, сроков их выполнения, ответственных должностных лиц.</w:t>
      </w:r>
    </w:p>
    <w:p w:rsidR="00065ED3" w:rsidRDefault="00065ED3" w:rsidP="00065ED3">
      <w:pPr>
        <w:spacing w:line="5" w:lineRule="exact"/>
        <w:rPr>
          <w:rFonts w:eastAsia="Times New Roman"/>
          <w:sz w:val="24"/>
          <w:szCs w:val="24"/>
        </w:rPr>
      </w:pPr>
    </w:p>
    <w:p w:rsidR="00065ED3" w:rsidRDefault="00065ED3" w:rsidP="00065ED3">
      <w:pPr>
        <w:numPr>
          <w:ilvl w:val="0"/>
          <w:numId w:val="33"/>
        </w:numPr>
        <w:tabs>
          <w:tab w:val="left" w:pos="1400"/>
        </w:tabs>
        <w:ind w:left="1400" w:hanging="430"/>
        <w:rPr>
          <w:rFonts w:eastAsia="Times New Roman"/>
          <w:sz w:val="24"/>
          <w:szCs w:val="24"/>
        </w:rPr>
      </w:pPr>
      <w:r>
        <w:rPr>
          <w:rFonts w:eastAsia="Times New Roman"/>
          <w:sz w:val="24"/>
          <w:szCs w:val="24"/>
        </w:rPr>
        <w:t>Работодатель обязуется:</w:t>
      </w:r>
    </w:p>
    <w:p w:rsidR="00065ED3" w:rsidRDefault="00065ED3" w:rsidP="00065ED3">
      <w:pPr>
        <w:spacing w:line="12" w:lineRule="exact"/>
        <w:rPr>
          <w:rFonts w:eastAsia="Times New Roman"/>
          <w:sz w:val="24"/>
          <w:szCs w:val="24"/>
        </w:rPr>
      </w:pPr>
    </w:p>
    <w:p w:rsidR="00065ED3" w:rsidRDefault="00065ED3" w:rsidP="00065ED3">
      <w:pPr>
        <w:numPr>
          <w:ilvl w:val="0"/>
          <w:numId w:val="34"/>
        </w:numPr>
        <w:tabs>
          <w:tab w:val="left" w:pos="1688"/>
        </w:tabs>
        <w:spacing w:line="234" w:lineRule="auto"/>
        <w:ind w:left="260" w:firstLine="710"/>
        <w:rPr>
          <w:rFonts w:eastAsia="Times New Roman"/>
          <w:sz w:val="24"/>
          <w:szCs w:val="24"/>
        </w:rPr>
      </w:pPr>
      <w:r>
        <w:rPr>
          <w:rFonts w:eastAsia="Times New Roman"/>
          <w:sz w:val="24"/>
          <w:szCs w:val="24"/>
        </w:rPr>
        <w:t>Обеспечивать безопасные и здоровые условия труда при проведении образовательного процесса.</w:t>
      </w:r>
    </w:p>
    <w:p w:rsidR="00065ED3" w:rsidRDefault="00065ED3" w:rsidP="00065ED3">
      <w:pPr>
        <w:spacing w:line="13" w:lineRule="exact"/>
        <w:rPr>
          <w:rFonts w:eastAsia="Times New Roman"/>
          <w:sz w:val="24"/>
          <w:szCs w:val="24"/>
        </w:rPr>
      </w:pPr>
    </w:p>
    <w:p w:rsidR="00065ED3" w:rsidRDefault="00065ED3" w:rsidP="00065ED3">
      <w:pPr>
        <w:numPr>
          <w:ilvl w:val="0"/>
          <w:numId w:val="34"/>
        </w:numPr>
        <w:tabs>
          <w:tab w:val="left" w:pos="1762"/>
        </w:tabs>
        <w:spacing w:line="237" w:lineRule="auto"/>
        <w:ind w:left="260" w:firstLine="710"/>
        <w:jc w:val="both"/>
        <w:rPr>
          <w:rFonts w:eastAsia="Times New Roman"/>
          <w:sz w:val="24"/>
          <w:szCs w:val="24"/>
        </w:rPr>
      </w:pPr>
      <w:r>
        <w:rPr>
          <w:rFonts w:eastAsia="Times New Roman"/>
          <w:sz w:val="24"/>
          <w:szCs w:val="24"/>
        </w:rPr>
        <w:t>Осуществлять финансирование (выделять средства) на проведение мероприятий по улучшению условий и охраны труда, в том числе на обучение работников безопасным приемам работ, проведение специальной оценки условий труда из всех источников финансирования в размере не менее 0,2% от суммы затрат на образовательные услуги (ст. 226 ТК РФ).</w:t>
      </w:r>
    </w:p>
    <w:p w:rsidR="00065ED3" w:rsidRDefault="00065ED3" w:rsidP="00065ED3">
      <w:pPr>
        <w:spacing w:line="17" w:lineRule="exact"/>
        <w:rPr>
          <w:rFonts w:eastAsia="Times New Roman"/>
          <w:sz w:val="24"/>
          <w:szCs w:val="24"/>
        </w:rPr>
      </w:pPr>
    </w:p>
    <w:p w:rsidR="00065ED3" w:rsidRDefault="00065ED3" w:rsidP="00065ED3">
      <w:pPr>
        <w:numPr>
          <w:ilvl w:val="0"/>
          <w:numId w:val="34"/>
        </w:numPr>
        <w:tabs>
          <w:tab w:val="left" w:pos="1616"/>
        </w:tabs>
        <w:spacing w:line="237" w:lineRule="auto"/>
        <w:ind w:left="260" w:firstLine="710"/>
        <w:jc w:val="both"/>
        <w:rPr>
          <w:rFonts w:eastAsia="Times New Roman"/>
          <w:sz w:val="24"/>
          <w:szCs w:val="24"/>
        </w:rPr>
      </w:pPr>
      <w:r>
        <w:rPr>
          <w:rFonts w:eastAsia="Times New Roman"/>
          <w:sz w:val="24"/>
          <w:szCs w:val="24"/>
        </w:rPr>
        <w:t>Использовать возможность возврата части страховых взносов (до 20%) на предупредительные меры по улучшению условий и охраны труда, предупреждению производственного травматизма в соответствии с приказом Министерства труда и социальной защиты РФ от 10 декабря 2012 г. № 580н.</w:t>
      </w:r>
    </w:p>
    <w:p w:rsidR="00065ED3" w:rsidRDefault="00065ED3" w:rsidP="00065ED3">
      <w:pPr>
        <w:spacing w:line="234" w:lineRule="auto"/>
        <w:ind w:left="260" w:firstLine="708"/>
        <w:jc w:val="both"/>
        <w:rPr>
          <w:sz w:val="20"/>
          <w:szCs w:val="20"/>
        </w:rPr>
      </w:pPr>
      <w:r>
        <w:rPr>
          <w:rFonts w:eastAsia="Times New Roman"/>
          <w:sz w:val="24"/>
          <w:szCs w:val="24"/>
        </w:rPr>
        <w:t xml:space="preserve">6.1.4. Проводить обучение по охране труда и проверку </w:t>
      </w:r>
      <w:proofErr w:type="gramStart"/>
      <w:r>
        <w:rPr>
          <w:rFonts w:eastAsia="Times New Roman"/>
          <w:sz w:val="24"/>
          <w:szCs w:val="24"/>
        </w:rPr>
        <w:t>знаний требований охраны труда работников образовательных организаций</w:t>
      </w:r>
      <w:proofErr w:type="gramEnd"/>
      <w:r>
        <w:rPr>
          <w:rFonts w:eastAsia="Times New Roman"/>
          <w:sz w:val="24"/>
          <w:szCs w:val="24"/>
        </w:rPr>
        <w:t xml:space="preserve"> не реже 1 раза в три года.</w:t>
      </w:r>
    </w:p>
    <w:p w:rsidR="00065ED3" w:rsidRDefault="00065ED3" w:rsidP="00065ED3">
      <w:pPr>
        <w:spacing w:line="14" w:lineRule="exact"/>
        <w:rPr>
          <w:sz w:val="20"/>
          <w:szCs w:val="20"/>
        </w:rPr>
      </w:pPr>
    </w:p>
    <w:p w:rsidR="00065ED3" w:rsidRDefault="00065ED3" w:rsidP="00065ED3">
      <w:pPr>
        <w:spacing w:line="234" w:lineRule="auto"/>
        <w:ind w:left="260" w:firstLine="708"/>
        <w:jc w:val="both"/>
        <w:rPr>
          <w:sz w:val="20"/>
          <w:szCs w:val="20"/>
        </w:rPr>
      </w:pPr>
      <w:r>
        <w:rPr>
          <w:rFonts w:eastAsia="Times New Roman"/>
          <w:sz w:val="24"/>
          <w:szCs w:val="24"/>
        </w:rPr>
        <w:t>6.1.5. Обеспечивать проверку знаний работников образовательной организации по охране труда к началу учебного года.</w:t>
      </w:r>
    </w:p>
    <w:p w:rsidR="00065ED3" w:rsidRDefault="00065ED3" w:rsidP="00065ED3">
      <w:pPr>
        <w:spacing w:line="14" w:lineRule="exact"/>
        <w:rPr>
          <w:sz w:val="20"/>
          <w:szCs w:val="20"/>
        </w:rPr>
      </w:pPr>
    </w:p>
    <w:p w:rsidR="00065ED3" w:rsidRDefault="00065ED3" w:rsidP="00065ED3">
      <w:pPr>
        <w:spacing w:line="234" w:lineRule="auto"/>
        <w:ind w:left="260" w:right="20" w:firstLine="708"/>
        <w:jc w:val="both"/>
        <w:rPr>
          <w:sz w:val="20"/>
          <w:szCs w:val="20"/>
        </w:rPr>
      </w:pPr>
      <w:r>
        <w:rPr>
          <w:rFonts w:eastAsia="Times New Roman"/>
          <w:sz w:val="24"/>
          <w:szCs w:val="24"/>
        </w:rPr>
        <w:t>6.1.6. Обеспечить наличие правил, инструкций, журналов инструктажа и других обязательных материалов на рабочих местах.</w:t>
      </w:r>
    </w:p>
    <w:p w:rsidR="00065ED3" w:rsidRDefault="00065ED3" w:rsidP="00065ED3">
      <w:pPr>
        <w:spacing w:line="14" w:lineRule="exact"/>
        <w:rPr>
          <w:sz w:val="20"/>
          <w:szCs w:val="20"/>
        </w:rPr>
      </w:pPr>
    </w:p>
    <w:p w:rsidR="00065ED3" w:rsidRDefault="00065ED3" w:rsidP="00065ED3">
      <w:pPr>
        <w:spacing w:line="236" w:lineRule="auto"/>
        <w:ind w:left="260" w:firstLine="708"/>
        <w:jc w:val="both"/>
        <w:rPr>
          <w:sz w:val="20"/>
          <w:szCs w:val="20"/>
        </w:rPr>
      </w:pPr>
      <w:r>
        <w:rPr>
          <w:rFonts w:eastAsia="Times New Roman"/>
          <w:sz w:val="24"/>
          <w:szCs w:val="24"/>
        </w:rPr>
        <w:t>6.1.7. Разработать и утвердить инструкции по охране труда по видам работ и профессиям в соответствии со штатным расписанием.</w:t>
      </w:r>
    </w:p>
    <w:p w:rsidR="00065ED3" w:rsidRDefault="00065ED3" w:rsidP="00065ED3">
      <w:pPr>
        <w:spacing w:line="14" w:lineRule="exact"/>
        <w:rPr>
          <w:sz w:val="20"/>
          <w:szCs w:val="20"/>
        </w:rPr>
      </w:pPr>
    </w:p>
    <w:p w:rsidR="00065ED3" w:rsidRDefault="00065ED3" w:rsidP="00065ED3">
      <w:pPr>
        <w:spacing w:line="234" w:lineRule="auto"/>
        <w:ind w:left="260" w:firstLine="708"/>
        <w:jc w:val="both"/>
        <w:rPr>
          <w:sz w:val="20"/>
          <w:szCs w:val="20"/>
        </w:rPr>
      </w:pPr>
      <w:r>
        <w:rPr>
          <w:rFonts w:eastAsia="Times New Roman"/>
          <w:sz w:val="24"/>
          <w:szCs w:val="24"/>
        </w:rPr>
        <w:t>6.1.8. Обеспечивать проведение в установленном порядке работ по специальной оценке условий труда на рабочих местах.</w:t>
      </w:r>
    </w:p>
    <w:p w:rsidR="00065ED3" w:rsidRDefault="00065ED3" w:rsidP="00065ED3">
      <w:pPr>
        <w:spacing w:line="2" w:lineRule="exact"/>
        <w:rPr>
          <w:sz w:val="20"/>
          <w:szCs w:val="20"/>
        </w:rPr>
      </w:pPr>
    </w:p>
    <w:p w:rsidR="00065ED3" w:rsidRDefault="00065ED3" w:rsidP="00065ED3">
      <w:pPr>
        <w:spacing w:line="17" w:lineRule="exact"/>
        <w:rPr>
          <w:rFonts w:eastAsia="Times New Roman"/>
          <w:sz w:val="24"/>
          <w:szCs w:val="24"/>
        </w:rPr>
      </w:pPr>
    </w:p>
    <w:p w:rsidR="00065ED3" w:rsidRDefault="00065ED3" w:rsidP="00065ED3">
      <w:pPr>
        <w:spacing w:line="13" w:lineRule="exact"/>
        <w:rPr>
          <w:rFonts w:eastAsia="Times New Roman"/>
          <w:sz w:val="24"/>
          <w:szCs w:val="24"/>
        </w:rPr>
      </w:pPr>
    </w:p>
    <w:p w:rsidR="00065ED3" w:rsidRDefault="00065ED3" w:rsidP="00065ED3">
      <w:pPr>
        <w:spacing w:line="236" w:lineRule="auto"/>
        <w:ind w:left="260" w:firstLine="708"/>
        <w:jc w:val="both"/>
        <w:rPr>
          <w:rFonts w:eastAsia="Times New Roman"/>
          <w:sz w:val="24"/>
          <w:szCs w:val="24"/>
        </w:rPr>
      </w:pPr>
      <w:r>
        <w:rPr>
          <w:rFonts w:eastAsia="Times New Roman"/>
          <w:sz w:val="24"/>
          <w:szCs w:val="24"/>
        </w:rPr>
        <w:t>6.1.9.. Обеспечивать работников сертифицированной спецодеждой и другими средствами индивидуальной защиты (</w:t>
      </w:r>
      <w:proofErr w:type="gramStart"/>
      <w:r>
        <w:rPr>
          <w:rFonts w:eastAsia="Times New Roman"/>
          <w:sz w:val="24"/>
          <w:szCs w:val="24"/>
        </w:rPr>
        <w:t>СИЗ</w:t>
      </w:r>
      <w:proofErr w:type="gramEnd"/>
      <w:r>
        <w:rPr>
          <w:rFonts w:eastAsia="Times New Roman"/>
          <w:sz w:val="24"/>
          <w:szCs w:val="24"/>
        </w:rPr>
        <w:t>), смывающими и обезвреживающими средствами в соответствии с установленными нормами.</w:t>
      </w:r>
    </w:p>
    <w:p w:rsidR="00065ED3" w:rsidRDefault="00065ED3" w:rsidP="00065ED3">
      <w:pPr>
        <w:spacing w:line="13" w:lineRule="exact"/>
        <w:rPr>
          <w:rFonts w:eastAsia="Times New Roman"/>
          <w:sz w:val="24"/>
          <w:szCs w:val="24"/>
        </w:rPr>
      </w:pPr>
    </w:p>
    <w:p w:rsidR="00065ED3" w:rsidRDefault="00065ED3" w:rsidP="00065ED3">
      <w:pPr>
        <w:spacing w:line="236" w:lineRule="auto"/>
        <w:ind w:left="260" w:firstLine="708"/>
        <w:jc w:val="both"/>
        <w:rPr>
          <w:rFonts w:eastAsia="Times New Roman"/>
          <w:sz w:val="24"/>
          <w:szCs w:val="24"/>
        </w:rPr>
      </w:pPr>
      <w:r>
        <w:rPr>
          <w:rFonts w:eastAsia="Times New Roman"/>
          <w:sz w:val="24"/>
          <w:szCs w:val="24"/>
        </w:rPr>
        <w:t>6.1.12. Обеспечивать прохождение обязательных бесплатных предварительных и периодических медицинских осмотров работников с сохранением за ними места работы (должности) и среднего заработка.</w:t>
      </w:r>
    </w:p>
    <w:p w:rsidR="00065ED3" w:rsidRDefault="00065ED3" w:rsidP="00065ED3">
      <w:pPr>
        <w:spacing w:line="14" w:lineRule="exact"/>
        <w:rPr>
          <w:rFonts w:eastAsia="Times New Roman"/>
          <w:sz w:val="24"/>
          <w:szCs w:val="24"/>
        </w:rPr>
      </w:pPr>
    </w:p>
    <w:p w:rsidR="00065ED3" w:rsidRDefault="00065ED3" w:rsidP="00065ED3">
      <w:pPr>
        <w:spacing w:line="234" w:lineRule="auto"/>
        <w:ind w:left="260" w:right="20" w:firstLine="708"/>
        <w:rPr>
          <w:rFonts w:eastAsia="Times New Roman"/>
          <w:sz w:val="24"/>
          <w:szCs w:val="24"/>
        </w:rPr>
      </w:pPr>
      <w:r>
        <w:rPr>
          <w:rFonts w:eastAsia="Times New Roman"/>
          <w:sz w:val="24"/>
          <w:szCs w:val="24"/>
        </w:rPr>
        <w:t>6.1.13. Обеспечивать установленный санитарными нормами тепловой режим в помещениях.</w:t>
      </w:r>
    </w:p>
    <w:p w:rsidR="00065ED3" w:rsidRDefault="00065ED3" w:rsidP="00065ED3">
      <w:pPr>
        <w:spacing w:line="13" w:lineRule="exact"/>
        <w:rPr>
          <w:rFonts w:eastAsia="Times New Roman"/>
          <w:sz w:val="24"/>
          <w:szCs w:val="24"/>
        </w:rPr>
      </w:pPr>
    </w:p>
    <w:p w:rsidR="00065ED3" w:rsidRDefault="00065ED3" w:rsidP="00065ED3">
      <w:pPr>
        <w:spacing w:line="234" w:lineRule="auto"/>
        <w:ind w:left="260" w:firstLine="708"/>
        <w:rPr>
          <w:rFonts w:eastAsia="Times New Roman"/>
          <w:sz w:val="24"/>
          <w:szCs w:val="24"/>
        </w:rPr>
      </w:pPr>
      <w:r>
        <w:rPr>
          <w:rFonts w:eastAsia="Times New Roman"/>
          <w:sz w:val="24"/>
          <w:szCs w:val="24"/>
        </w:rPr>
        <w:t>6.1.14. Проводить своевременное расследование несчастных случаев на производстве в соответствии с действующим законодательством и вести их учет.</w:t>
      </w:r>
    </w:p>
    <w:p w:rsidR="00065ED3" w:rsidRDefault="00065ED3" w:rsidP="00065ED3">
      <w:pPr>
        <w:spacing w:line="13" w:lineRule="exact"/>
        <w:rPr>
          <w:rFonts w:eastAsia="Times New Roman"/>
          <w:sz w:val="24"/>
          <w:szCs w:val="24"/>
        </w:rPr>
      </w:pPr>
    </w:p>
    <w:p w:rsidR="00065ED3" w:rsidRDefault="00065ED3" w:rsidP="00065ED3">
      <w:pPr>
        <w:spacing w:line="234" w:lineRule="auto"/>
        <w:ind w:left="260" w:firstLine="708"/>
        <w:rPr>
          <w:rFonts w:eastAsia="Times New Roman"/>
          <w:sz w:val="24"/>
          <w:szCs w:val="24"/>
        </w:rPr>
      </w:pPr>
      <w:r>
        <w:rPr>
          <w:rFonts w:eastAsia="Times New Roman"/>
          <w:sz w:val="24"/>
          <w:szCs w:val="24"/>
        </w:rPr>
        <w:t>6.1.15. Обеспечивать соблюдение работниками требований, правил и инструкций по охране труда.</w:t>
      </w:r>
    </w:p>
    <w:p w:rsidR="00065ED3" w:rsidRDefault="00065ED3" w:rsidP="00065ED3">
      <w:pPr>
        <w:spacing w:line="2" w:lineRule="exact"/>
        <w:rPr>
          <w:sz w:val="20"/>
          <w:szCs w:val="20"/>
        </w:rPr>
      </w:pPr>
      <w:r>
        <w:tab/>
      </w:r>
    </w:p>
    <w:p w:rsidR="00065ED3" w:rsidRDefault="00065ED3" w:rsidP="00065ED3">
      <w:pPr>
        <w:ind w:left="980"/>
        <w:rPr>
          <w:sz w:val="20"/>
          <w:szCs w:val="20"/>
        </w:rPr>
      </w:pPr>
      <w:r>
        <w:rPr>
          <w:rFonts w:eastAsia="Times New Roman"/>
          <w:sz w:val="24"/>
          <w:szCs w:val="24"/>
        </w:rPr>
        <w:t>6.4. Работники обязуются:</w:t>
      </w:r>
    </w:p>
    <w:p w:rsidR="00065ED3" w:rsidRDefault="00065ED3" w:rsidP="00065ED3">
      <w:pPr>
        <w:spacing w:line="12" w:lineRule="exact"/>
        <w:rPr>
          <w:sz w:val="20"/>
          <w:szCs w:val="20"/>
        </w:rPr>
      </w:pPr>
    </w:p>
    <w:p w:rsidR="00065ED3" w:rsidRDefault="00065ED3" w:rsidP="00065ED3">
      <w:pPr>
        <w:spacing w:line="234" w:lineRule="auto"/>
        <w:ind w:left="260" w:right="20" w:firstLine="708"/>
        <w:jc w:val="both"/>
        <w:rPr>
          <w:sz w:val="20"/>
          <w:szCs w:val="20"/>
        </w:rPr>
      </w:pPr>
      <w:r>
        <w:rPr>
          <w:rFonts w:eastAsia="Times New Roman"/>
          <w:sz w:val="24"/>
          <w:szCs w:val="24"/>
        </w:rPr>
        <w:t>6.4.1.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065ED3" w:rsidRDefault="00065ED3" w:rsidP="00065ED3">
      <w:pPr>
        <w:spacing w:line="14" w:lineRule="exact"/>
        <w:rPr>
          <w:sz w:val="20"/>
          <w:szCs w:val="20"/>
        </w:rPr>
      </w:pPr>
    </w:p>
    <w:p w:rsidR="00065ED3" w:rsidRDefault="00065ED3" w:rsidP="00065ED3">
      <w:pPr>
        <w:spacing w:line="236" w:lineRule="auto"/>
        <w:ind w:left="260" w:firstLine="708"/>
        <w:jc w:val="both"/>
        <w:rPr>
          <w:sz w:val="20"/>
          <w:szCs w:val="20"/>
        </w:rPr>
      </w:pPr>
      <w:r>
        <w:rPr>
          <w:rFonts w:eastAsia="Times New Roman"/>
          <w:sz w:val="24"/>
          <w:szCs w:val="24"/>
        </w:rPr>
        <w:t>6.4.2.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rsidR="00065ED3" w:rsidRDefault="00065ED3" w:rsidP="00065ED3">
      <w:pPr>
        <w:spacing w:line="14" w:lineRule="exact"/>
        <w:rPr>
          <w:sz w:val="20"/>
          <w:szCs w:val="20"/>
        </w:rPr>
      </w:pPr>
    </w:p>
    <w:p w:rsidR="00065ED3" w:rsidRDefault="00065ED3" w:rsidP="00065ED3">
      <w:pPr>
        <w:spacing w:line="236" w:lineRule="auto"/>
        <w:ind w:left="260" w:firstLine="708"/>
        <w:jc w:val="both"/>
        <w:rPr>
          <w:sz w:val="20"/>
          <w:szCs w:val="20"/>
        </w:rPr>
      </w:pPr>
      <w:r>
        <w:rPr>
          <w:rFonts w:eastAsia="Times New Roman"/>
          <w:sz w:val="24"/>
          <w:szCs w:val="24"/>
        </w:rPr>
        <w:t>6.4.3. 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rsidR="00065ED3" w:rsidRDefault="00065ED3" w:rsidP="00065ED3">
      <w:pPr>
        <w:spacing w:line="2" w:lineRule="exact"/>
        <w:rPr>
          <w:sz w:val="20"/>
          <w:szCs w:val="20"/>
        </w:rPr>
      </w:pPr>
    </w:p>
    <w:p w:rsidR="00065ED3" w:rsidRDefault="00065ED3" w:rsidP="00065ED3">
      <w:pPr>
        <w:ind w:left="980"/>
        <w:rPr>
          <w:sz w:val="20"/>
          <w:szCs w:val="20"/>
        </w:rPr>
      </w:pPr>
      <w:r>
        <w:rPr>
          <w:rFonts w:eastAsia="Times New Roman"/>
          <w:sz w:val="24"/>
          <w:szCs w:val="24"/>
        </w:rPr>
        <w:t>6.4.4. Правильно применять средства индивидуальной и коллективной защиты.</w:t>
      </w:r>
    </w:p>
    <w:p w:rsidR="00065ED3" w:rsidRDefault="00065ED3" w:rsidP="00065ED3">
      <w:pPr>
        <w:spacing w:line="13" w:lineRule="exact"/>
        <w:rPr>
          <w:sz w:val="20"/>
          <w:szCs w:val="20"/>
        </w:rPr>
      </w:pPr>
    </w:p>
    <w:p w:rsidR="00065ED3" w:rsidRDefault="00065ED3" w:rsidP="00065ED3">
      <w:pPr>
        <w:spacing w:line="238" w:lineRule="auto"/>
        <w:ind w:left="260" w:firstLine="708"/>
        <w:jc w:val="both"/>
        <w:rPr>
          <w:sz w:val="20"/>
          <w:szCs w:val="20"/>
        </w:rPr>
      </w:pPr>
      <w:r>
        <w:rPr>
          <w:rFonts w:eastAsia="Times New Roman"/>
          <w:sz w:val="24"/>
          <w:szCs w:val="24"/>
        </w:rPr>
        <w:t>6.4.5. Извещать немедленно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rsidR="00065ED3" w:rsidRDefault="00065ED3" w:rsidP="00065ED3">
      <w:pPr>
        <w:spacing w:line="14" w:lineRule="exact"/>
        <w:rPr>
          <w:sz w:val="20"/>
          <w:szCs w:val="20"/>
        </w:rPr>
      </w:pPr>
    </w:p>
    <w:p w:rsidR="00065ED3" w:rsidRDefault="00065ED3" w:rsidP="00065ED3">
      <w:pPr>
        <w:spacing w:line="237" w:lineRule="auto"/>
        <w:ind w:left="260" w:firstLine="708"/>
        <w:jc w:val="both"/>
        <w:rPr>
          <w:sz w:val="20"/>
          <w:szCs w:val="20"/>
        </w:rPr>
      </w:pPr>
      <w:r>
        <w:rPr>
          <w:rFonts w:eastAsia="Times New Roman"/>
          <w:sz w:val="24"/>
          <w:szCs w:val="24"/>
        </w:rPr>
        <w:t xml:space="preserve">6.5. 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w:t>
      </w:r>
      <w:proofErr w:type="spellStart"/>
      <w:r>
        <w:rPr>
          <w:rFonts w:eastAsia="Times New Roman"/>
          <w:sz w:val="24"/>
          <w:szCs w:val="24"/>
        </w:rPr>
        <w:t>необеспечении</w:t>
      </w:r>
      <w:proofErr w:type="spellEnd"/>
      <w:r>
        <w:rPr>
          <w:rFonts w:eastAsia="Times New Roman"/>
          <w:sz w:val="24"/>
          <w:szCs w:val="24"/>
        </w:rPr>
        <w:t xml:space="preserve">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065ED3" w:rsidRDefault="00065ED3" w:rsidP="00065ED3">
      <w:pPr>
        <w:spacing w:line="5" w:lineRule="exact"/>
        <w:rPr>
          <w:sz w:val="20"/>
          <w:szCs w:val="20"/>
        </w:rPr>
      </w:pPr>
    </w:p>
    <w:p w:rsidR="00065ED3" w:rsidRDefault="00065ED3" w:rsidP="00065ED3">
      <w:pPr>
        <w:ind w:left="980"/>
        <w:rPr>
          <w:sz w:val="20"/>
          <w:szCs w:val="20"/>
        </w:rPr>
      </w:pPr>
      <w:r>
        <w:rPr>
          <w:rFonts w:eastAsia="Times New Roman"/>
          <w:sz w:val="24"/>
          <w:szCs w:val="24"/>
        </w:rPr>
        <w:t>6.6</w:t>
      </w:r>
      <w:r>
        <w:rPr>
          <w:rFonts w:eastAsia="Times New Roman"/>
          <w:i/>
          <w:iCs/>
          <w:sz w:val="24"/>
          <w:szCs w:val="24"/>
        </w:rPr>
        <w:t>.</w:t>
      </w:r>
      <w:r>
        <w:rPr>
          <w:rFonts w:eastAsia="Times New Roman"/>
          <w:sz w:val="24"/>
          <w:szCs w:val="24"/>
        </w:rPr>
        <w:t xml:space="preserve"> Представители трудового  договора обязуется:</w:t>
      </w:r>
    </w:p>
    <w:p w:rsidR="00065ED3" w:rsidRDefault="00065ED3" w:rsidP="00065ED3">
      <w:pPr>
        <w:ind w:left="980"/>
        <w:rPr>
          <w:sz w:val="20"/>
          <w:szCs w:val="20"/>
        </w:rPr>
      </w:pPr>
      <w:r>
        <w:rPr>
          <w:rFonts w:eastAsia="Times New Roman"/>
          <w:sz w:val="24"/>
          <w:szCs w:val="24"/>
        </w:rPr>
        <w:t>6.6.1</w:t>
      </w:r>
      <w:r>
        <w:rPr>
          <w:rFonts w:eastAsia="Times New Roman"/>
          <w:i/>
          <w:iCs/>
          <w:sz w:val="24"/>
          <w:szCs w:val="24"/>
        </w:rPr>
        <w:t>.</w:t>
      </w:r>
      <w:r>
        <w:rPr>
          <w:rFonts w:eastAsia="Times New Roman"/>
          <w:sz w:val="24"/>
          <w:szCs w:val="24"/>
        </w:rPr>
        <w:t xml:space="preserve"> Осуществлять общественный </w:t>
      </w:r>
      <w:proofErr w:type="gramStart"/>
      <w:r>
        <w:rPr>
          <w:rFonts w:eastAsia="Times New Roman"/>
          <w:sz w:val="24"/>
          <w:szCs w:val="24"/>
        </w:rPr>
        <w:t>контроль за</w:t>
      </w:r>
      <w:proofErr w:type="gramEnd"/>
      <w:r>
        <w:rPr>
          <w:rFonts w:eastAsia="Times New Roman"/>
          <w:sz w:val="24"/>
          <w:szCs w:val="24"/>
        </w:rPr>
        <w:t xml:space="preserve"> состоянием условий охраны труда.</w:t>
      </w:r>
    </w:p>
    <w:p w:rsidR="00065ED3" w:rsidRDefault="00065ED3" w:rsidP="00065ED3">
      <w:pPr>
        <w:spacing w:line="12" w:lineRule="exact"/>
        <w:rPr>
          <w:sz w:val="20"/>
          <w:szCs w:val="20"/>
        </w:rPr>
      </w:pPr>
    </w:p>
    <w:p w:rsidR="00065ED3" w:rsidRDefault="00065ED3" w:rsidP="00065ED3">
      <w:pPr>
        <w:spacing w:line="234" w:lineRule="auto"/>
        <w:ind w:left="260" w:firstLine="708"/>
        <w:jc w:val="both"/>
        <w:rPr>
          <w:sz w:val="20"/>
          <w:szCs w:val="20"/>
        </w:rPr>
      </w:pPr>
      <w:r>
        <w:rPr>
          <w:rFonts w:eastAsia="Times New Roman"/>
          <w:sz w:val="24"/>
          <w:szCs w:val="24"/>
        </w:rPr>
        <w:t>6.6.2</w:t>
      </w:r>
      <w:r>
        <w:rPr>
          <w:rFonts w:eastAsia="Times New Roman"/>
          <w:i/>
          <w:iCs/>
          <w:sz w:val="24"/>
          <w:szCs w:val="24"/>
        </w:rPr>
        <w:t>.</w:t>
      </w:r>
      <w:r>
        <w:rPr>
          <w:rFonts w:eastAsia="Times New Roman"/>
          <w:sz w:val="24"/>
          <w:szCs w:val="24"/>
        </w:rPr>
        <w:t xml:space="preserve"> Осуществлять выборы уполномоченных (доверенных лиц) по охране труда </w:t>
      </w:r>
      <w:proofErr w:type="spellStart"/>
      <w:r>
        <w:rPr>
          <w:rFonts w:eastAsia="Times New Roman"/>
          <w:sz w:val="24"/>
          <w:szCs w:val="24"/>
        </w:rPr>
        <w:t>ис</w:t>
      </w:r>
      <w:proofErr w:type="spellEnd"/>
    </w:p>
    <w:p w:rsidR="00065ED3" w:rsidRDefault="00065ED3" w:rsidP="00065ED3">
      <w:pPr>
        <w:spacing w:line="14" w:lineRule="exact"/>
        <w:rPr>
          <w:sz w:val="20"/>
          <w:szCs w:val="20"/>
        </w:rPr>
      </w:pPr>
    </w:p>
    <w:p w:rsidR="00065ED3" w:rsidRDefault="00065ED3" w:rsidP="00065ED3">
      <w:pPr>
        <w:spacing w:line="234" w:lineRule="auto"/>
        <w:ind w:left="260" w:firstLine="708"/>
        <w:jc w:val="both"/>
        <w:rPr>
          <w:sz w:val="20"/>
          <w:szCs w:val="20"/>
        </w:rPr>
      </w:pPr>
      <w:r>
        <w:rPr>
          <w:rFonts w:eastAsia="Times New Roman"/>
          <w:sz w:val="24"/>
          <w:szCs w:val="24"/>
        </w:rPr>
        <w:t>6.6.3</w:t>
      </w:r>
      <w:r>
        <w:rPr>
          <w:rFonts w:eastAsia="Times New Roman"/>
          <w:i/>
          <w:iCs/>
          <w:sz w:val="24"/>
          <w:szCs w:val="24"/>
        </w:rPr>
        <w:t>.</w:t>
      </w:r>
      <w:r>
        <w:rPr>
          <w:rFonts w:eastAsia="Times New Roman"/>
          <w:sz w:val="24"/>
          <w:szCs w:val="24"/>
        </w:rPr>
        <w:t xml:space="preserve"> Разрабатывать приложения к коллективному договору – Соглашение по охране труда (Приложение 4).</w:t>
      </w:r>
    </w:p>
    <w:p w:rsidR="00065ED3" w:rsidRDefault="00065ED3" w:rsidP="00065ED3">
      <w:pPr>
        <w:spacing w:line="14" w:lineRule="exact"/>
        <w:rPr>
          <w:sz w:val="20"/>
          <w:szCs w:val="20"/>
        </w:rPr>
      </w:pPr>
    </w:p>
    <w:p w:rsidR="00065ED3" w:rsidRDefault="00065ED3" w:rsidP="00065ED3">
      <w:pPr>
        <w:spacing w:line="234" w:lineRule="auto"/>
        <w:ind w:left="260" w:firstLine="708"/>
        <w:jc w:val="both"/>
        <w:rPr>
          <w:sz w:val="20"/>
          <w:szCs w:val="20"/>
        </w:rPr>
      </w:pPr>
      <w:r>
        <w:rPr>
          <w:rFonts w:eastAsia="Times New Roman"/>
          <w:sz w:val="24"/>
          <w:szCs w:val="24"/>
        </w:rPr>
        <w:t>6.6.4</w:t>
      </w:r>
      <w:r>
        <w:rPr>
          <w:rFonts w:eastAsia="Times New Roman"/>
          <w:i/>
          <w:iCs/>
          <w:sz w:val="24"/>
          <w:szCs w:val="24"/>
        </w:rPr>
        <w:t>.</w:t>
      </w:r>
      <w:r>
        <w:rPr>
          <w:rFonts w:eastAsia="Times New Roman"/>
          <w:sz w:val="24"/>
          <w:szCs w:val="24"/>
        </w:rPr>
        <w:t xml:space="preserve"> Участвовать в расследовании несчастных случаев на производстве, в оценке вины потерпевшего.</w:t>
      </w:r>
    </w:p>
    <w:p w:rsidR="00065ED3" w:rsidRDefault="00065ED3" w:rsidP="00065ED3">
      <w:pPr>
        <w:spacing w:line="14" w:lineRule="exact"/>
        <w:rPr>
          <w:sz w:val="20"/>
          <w:szCs w:val="20"/>
        </w:rPr>
      </w:pPr>
    </w:p>
    <w:p w:rsidR="00065ED3" w:rsidRDefault="00065ED3" w:rsidP="00065ED3">
      <w:pPr>
        <w:spacing w:line="2" w:lineRule="exact"/>
        <w:rPr>
          <w:sz w:val="20"/>
          <w:szCs w:val="20"/>
        </w:rPr>
      </w:pPr>
    </w:p>
    <w:p w:rsidR="00065ED3" w:rsidRDefault="00065ED3" w:rsidP="00065ED3">
      <w:pPr>
        <w:ind w:left="980"/>
        <w:rPr>
          <w:sz w:val="20"/>
          <w:szCs w:val="20"/>
        </w:rPr>
      </w:pPr>
      <w:r>
        <w:rPr>
          <w:rFonts w:eastAsia="Times New Roman"/>
          <w:sz w:val="24"/>
          <w:szCs w:val="24"/>
        </w:rPr>
        <w:t>6.6.5. Организовывают подготовку учреждения к новому учебному году.</w:t>
      </w:r>
    </w:p>
    <w:p w:rsidR="00065ED3" w:rsidRDefault="00065ED3" w:rsidP="00065ED3">
      <w:pPr>
        <w:ind w:left="980"/>
        <w:rPr>
          <w:sz w:val="20"/>
          <w:szCs w:val="20"/>
        </w:rPr>
      </w:pPr>
      <w:r>
        <w:rPr>
          <w:rFonts w:eastAsia="Times New Roman"/>
          <w:sz w:val="24"/>
          <w:szCs w:val="24"/>
        </w:rPr>
        <w:t>6.6.6.</w:t>
      </w:r>
      <w:r>
        <w:rPr>
          <w:rFonts w:eastAsia="Times New Roman"/>
          <w:i/>
          <w:iCs/>
          <w:sz w:val="24"/>
          <w:szCs w:val="24"/>
        </w:rPr>
        <w:t>.</w:t>
      </w:r>
      <w:r>
        <w:rPr>
          <w:rFonts w:eastAsia="Times New Roman"/>
          <w:sz w:val="24"/>
          <w:szCs w:val="24"/>
        </w:rPr>
        <w:t xml:space="preserve"> Обеспечивают выполнение Соглашения по технике безопасности и охране</w:t>
      </w:r>
    </w:p>
    <w:p w:rsidR="00065ED3" w:rsidRDefault="00065ED3" w:rsidP="00065ED3">
      <w:pPr>
        <w:ind w:left="260"/>
        <w:rPr>
          <w:sz w:val="20"/>
          <w:szCs w:val="20"/>
        </w:rPr>
      </w:pPr>
      <w:r>
        <w:rPr>
          <w:rFonts w:eastAsia="Times New Roman"/>
          <w:sz w:val="24"/>
          <w:szCs w:val="24"/>
        </w:rPr>
        <w:t>труда.</w:t>
      </w:r>
    </w:p>
    <w:p w:rsidR="00065ED3" w:rsidRDefault="00065ED3" w:rsidP="00065ED3">
      <w:pPr>
        <w:spacing w:line="12" w:lineRule="exact"/>
        <w:rPr>
          <w:sz w:val="20"/>
          <w:szCs w:val="20"/>
        </w:rPr>
      </w:pPr>
    </w:p>
    <w:p w:rsidR="00065ED3" w:rsidRDefault="00065ED3" w:rsidP="00065ED3">
      <w:pPr>
        <w:spacing w:line="234" w:lineRule="auto"/>
        <w:ind w:left="260" w:right="20" w:firstLine="708"/>
        <w:rPr>
          <w:sz w:val="20"/>
          <w:szCs w:val="20"/>
        </w:rPr>
      </w:pPr>
      <w:r>
        <w:rPr>
          <w:rFonts w:eastAsia="Times New Roman"/>
          <w:sz w:val="24"/>
          <w:szCs w:val="24"/>
        </w:rPr>
        <w:t>6.6.8. Разрабатывают (обновляют) и утверждают инструкции по охране труда, проводят первичный и плановый инструктаж на рабочем месте.</w:t>
      </w:r>
    </w:p>
    <w:p w:rsidR="00065ED3" w:rsidRDefault="00065ED3" w:rsidP="00065ED3">
      <w:pPr>
        <w:spacing w:line="2" w:lineRule="exact"/>
        <w:rPr>
          <w:sz w:val="20"/>
          <w:szCs w:val="20"/>
        </w:rPr>
      </w:pPr>
    </w:p>
    <w:p w:rsidR="00065ED3" w:rsidRDefault="00065ED3" w:rsidP="00065ED3">
      <w:pPr>
        <w:ind w:left="980"/>
        <w:rPr>
          <w:rFonts w:eastAsia="Times New Roman"/>
          <w:sz w:val="24"/>
          <w:szCs w:val="24"/>
        </w:rPr>
      </w:pPr>
      <w:r>
        <w:rPr>
          <w:rFonts w:eastAsia="Times New Roman"/>
          <w:sz w:val="24"/>
          <w:szCs w:val="24"/>
        </w:rPr>
        <w:t xml:space="preserve">6.6.9.. Направляют на </w:t>
      </w:r>
      <w:proofErr w:type="gramStart"/>
      <w:r>
        <w:rPr>
          <w:rFonts w:eastAsia="Times New Roman"/>
          <w:sz w:val="24"/>
          <w:szCs w:val="24"/>
        </w:rPr>
        <w:t>обучение по охране</w:t>
      </w:r>
      <w:proofErr w:type="gramEnd"/>
      <w:r>
        <w:rPr>
          <w:rFonts w:eastAsia="Times New Roman"/>
          <w:sz w:val="24"/>
          <w:szCs w:val="24"/>
        </w:rPr>
        <w:t xml:space="preserve"> труда.</w:t>
      </w:r>
    </w:p>
    <w:p w:rsidR="00065ED3" w:rsidRDefault="00065ED3" w:rsidP="00065ED3">
      <w:pPr>
        <w:ind w:left="980"/>
        <w:rPr>
          <w:rFonts w:eastAsia="Times New Roman"/>
          <w:sz w:val="24"/>
          <w:szCs w:val="24"/>
        </w:rPr>
      </w:pPr>
    </w:p>
    <w:p w:rsidR="00065ED3" w:rsidRDefault="00065ED3" w:rsidP="00065ED3">
      <w:pPr>
        <w:ind w:left="980"/>
        <w:rPr>
          <w:rFonts w:eastAsia="Times New Roman"/>
          <w:sz w:val="24"/>
          <w:szCs w:val="24"/>
        </w:rPr>
      </w:pPr>
    </w:p>
    <w:p w:rsidR="00065ED3" w:rsidRDefault="00065ED3" w:rsidP="00065ED3">
      <w:pPr>
        <w:ind w:left="980"/>
        <w:rPr>
          <w:sz w:val="20"/>
          <w:szCs w:val="20"/>
        </w:rPr>
      </w:pPr>
    </w:p>
    <w:p w:rsidR="00065ED3" w:rsidRDefault="00065ED3" w:rsidP="00065ED3">
      <w:pPr>
        <w:spacing w:line="1" w:lineRule="exact"/>
        <w:rPr>
          <w:sz w:val="20"/>
          <w:szCs w:val="20"/>
        </w:rPr>
      </w:pPr>
    </w:p>
    <w:p w:rsidR="00065ED3" w:rsidRDefault="00065ED3" w:rsidP="00065ED3">
      <w:pPr>
        <w:tabs>
          <w:tab w:val="left" w:pos="1020"/>
        </w:tabs>
      </w:pPr>
    </w:p>
    <w:p w:rsidR="00065ED3" w:rsidRDefault="00065ED3" w:rsidP="00065ED3"/>
    <w:p w:rsidR="0065253E" w:rsidRPr="0060360E" w:rsidRDefault="0065253E">
      <w:pPr>
        <w:rPr>
          <w:rFonts w:eastAsia="Times New Roman"/>
          <w:b/>
          <w:bCs/>
          <w:sz w:val="23"/>
          <w:szCs w:val="23"/>
        </w:rPr>
      </w:pPr>
      <w:r w:rsidRPr="0060360E">
        <w:rPr>
          <w:rFonts w:eastAsia="Times New Roman"/>
          <w:b/>
          <w:bCs/>
          <w:sz w:val="23"/>
          <w:szCs w:val="23"/>
        </w:rPr>
        <w:br w:type="page"/>
      </w:r>
    </w:p>
    <w:p w:rsidR="00065ED3" w:rsidRDefault="00065ED3" w:rsidP="0065253E">
      <w:pPr>
        <w:pStyle w:val="1"/>
        <w:rPr>
          <w:sz w:val="20"/>
          <w:szCs w:val="20"/>
        </w:rPr>
      </w:pPr>
      <w:r>
        <w:rPr>
          <w:rFonts w:eastAsia="Times New Roman"/>
        </w:rPr>
        <w:lastRenderedPageBreak/>
        <w:t xml:space="preserve"> </w:t>
      </w:r>
      <w:bookmarkStart w:id="7" w:name="_Toc494084850"/>
      <w:proofErr w:type="gramStart"/>
      <w:r>
        <w:rPr>
          <w:rFonts w:eastAsia="Times New Roman"/>
        </w:rPr>
        <w:t>КОНТРОЛЬ ЗА</w:t>
      </w:r>
      <w:proofErr w:type="gramEnd"/>
      <w:r>
        <w:rPr>
          <w:rFonts w:eastAsia="Times New Roman"/>
        </w:rPr>
        <w:t xml:space="preserve"> ВЫПОЛНЕНИЕМ КОЛЛЕКТИВНОГО ДОГОВОРА. ОТВЕТСТВЕННОСТЬ СТОРОН КОЛЛЕКТИВНОГО ДОГОВОРА</w:t>
      </w:r>
      <w:bookmarkEnd w:id="7"/>
    </w:p>
    <w:p w:rsidR="00065ED3" w:rsidRDefault="00065ED3" w:rsidP="00065ED3">
      <w:pPr>
        <w:spacing w:line="263" w:lineRule="exact"/>
        <w:rPr>
          <w:sz w:val="20"/>
          <w:szCs w:val="20"/>
        </w:rPr>
      </w:pPr>
    </w:p>
    <w:p w:rsidR="00065ED3" w:rsidRDefault="00065ED3" w:rsidP="00065ED3">
      <w:pPr>
        <w:numPr>
          <w:ilvl w:val="0"/>
          <w:numId w:val="37"/>
        </w:numPr>
        <w:tabs>
          <w:tab w:val="left" w:pos="1220"/>
        </w:tabs>
        <w:ind w:left="1220" w:hanging="250"/>
        <w:rPr>
          <w:rFonts w:eastAsia="Times New Roman"/>
          <w:sz w:val="24"/>
          <w:szCs w:val="24"/>
        </w:rPr>
      </w:pPr>
      <w:r>
        <w:rPr>
          <w:rFonts w:eastAsia="Times New Roman"/>
          <w:sz w:val="24"/>
          <w:szCs w:val="24"/>
        </w:rPr>
        <w:t>Стороны договорились:</w:t>
      </w:r>
    </w:p>
    <w:p w:rsidR="00065ED3" w:rsidRDefault="00065ED3" w:rsidP="00065ED3">
      <w:pPr>
        <w:spacing w:line="12" w:lineRule="exact"/>
        <w:rPr>
          <w:sz w:val="20"/>
          <w:szCs w:val="20"/>
        </w:rPr>
      </w:pPr>
    </w:p>
    <w:p w:rsidR="00065ED3" w:rsidRDefault="00065ED3" w:rsidP="00065ED3">
      <w:pPr>
        <w:spacing w:line="236" w:lineRule="auto"/>
        <w:ind w:left="260" w:firstLine="708"/>
        <w:jc w:val="both"/>
        <w:rPr>
          <w:sz w:val="20"/>
          <w:szCs w:val="20"/>
        </w:rPr>
      </w:pPr>
      <w:r>
        <w:rPr>
          <w:rFonts w:eastAsia="Times New Roman"/>
          <w:sz w:val="24"/>
          <w:szCs w:val="24"/>
        </w:rPr>
        <w:t>9.1. Совместно разрабатывать ежегодный план мероприятий по реализации настоящего коллективного договора на текущий год и ежегодно отчитываться на общем собрании работников о его выполнении.</w:t>
      </w:r>
    </w:p>
    <w:p w:rsidR="00065ED3" w:rsidRDefault="00065ED3" w:rsidP="00065ED3">
      <w:pPr>
        <w:spacing w:line="14" w:lineRule="exact"/>
        <w:rPr>
          <w:sz w:val="20"/>
          <w:szCs w:val="20"/>
        </w:rPr>
      </w:pPr>
    </w:p>
    <w:p w:rsidR="00065ED3" w:rsidRDefault="00065ED3" w:rsidP="00065ED3">
      <w:pPr>
        <w:spacing w:line="236" w:lineRule="auto"/>
        <w:ind w:left="260" w:firstLine="708"/>
        <w:jc w:val="both"/>
        <w:rPr>
          <w:sz w:val="20"/>
          <w:szCs w:val="20"/>
        </w:rPr>
      </w:pPr>
      <w:r>
        <w:rPr>
          <w:rFonts w:eastAsia="Times New Roman"/>
          <w:sz w:val="24"/>
          <w:szCs w:val="24"/>
        </w:rPr>
        <w:t>9.2. Работодатель в течение 7 календарных дней со дня подписания коллективного договора направляет его в орган по труду (уполномоченный орган) для уведомительной регистрации.</w:t>
      </w:r>
    </w:p>
    <w:p w:rsidR="00065ED3" w:rsidRDefault="00065ED3" w:rsidP="00065ED3">
      <w:pPr>
        <w:spacing w:line="14" w:lineRule="exact"/>
        <w:rPr>
          <w:sz w:val="20"/>
          <w:szCs w:val="20"/>
        </w:rPr>
      </w:pPr>
    </w:p>
    <w:p w:rsidR="00065ED3" w:rsidRDefault="00065ED3" w:rsidP="00065ED3">
      <w:pPr>
        <w:spacing w:line="234" w:lineRule="auto"/>
        <w:ind w:left="260" w:firstLine="708"/>
        <w:jc w:val="both"/>
        <w:rPr>
          <w:sz w:val="20"/>
          <w:szCs w:val="20"/>
        </w:rPr>
      </w:pPr>
      <w:r>
        <w:rPr>
          <w:rFonts w:eastAsia="Times New Roman"/>
          <w:sz w:val="24"/>
          <w:szCs w:val="24"/>
        </w:rPr>
        <w:t>9.3. Разъяснять условия коллективного договора работникам образовательной организации.</w:t>
      </w:r>
    </w:p>
    <w:p w:rsidR="00065ED3" w:rsidRDefault="00065ED3" w:rsidP="00065ED3">
      <w:pPr>
        <w:spacing w:line="14" w:lineRule="exact"/>
        <w:rPr>
          <w:sz w:val="20"/>
          <w:szCs w:val="20"/>
        </w:rPr>
      </w:pPr>
    </w:p>
    <w:p w:rsidR="00065ED3" w:rsidRDefault="00065ED3" w:rsidP="00065ED3">
      <w:pPr>
        <w:spacing w:line="236" w:lineRule="auto"/>
        <w:ind w:left="260" w:firstLine="708"/>
        <w:jc w:val="both"/>
        <w:rPr>
          <w:sz w:val="20"/>
          <w:szCs w:val="20"/>
        </w:rPr>
      </w:pPr>
      <w:r>
        <w:rPr>
          <w:rFonts w:eastAsia="Times New Roman"/>
          <w:sz w:val="24"/>
          <w:szCs w:val="24"/>
        </w:rPr>
        <w:t xml:space="preserve">9.4. Представлять сторонам необходимую информацию в целях обеспечения надлежащего </w:t>
      </w:r>
      <w:proofErr w:type="gramStart"/>
      <w:r>
        <w:rPr>
          <w:rFonts w:eastAsia="Times New Roman"/>
          <w:sz w:val="24"/>
          <w:szCs w:val="24"/>
        </w:rPr>
        <w:t>контроля за</w:t>
      </w:r>
      <w:proofErr w:type="gramEnd"/>
      <w:r>
        <w:rPr>
          <w:rFonts w:eastAsia="Times New Roman"/>
          <w:sz w:val="24"/>
          <w:szCs w:val="24"/>
        </w:rPr>
        <w:t xml:space="preserve"> выполнением условий коллективного договора в течение 7 календарных дней со дня получения соответствующего запроса.</w:t>
      </w:r>
    </w:p>
    <w:p w:rsidR="00065ED3" w:rsidRDefault="00065ED3" w:rsidP="00065ED3">
      <w:pPr>
        <w:spacing w:line="14" w:lineRule="exact"/>
        <w:rPr>
          <w:sz w:val="20"/>
          <w:szCs w:val="20"/>
        </w:rPr>
      </w:pPr>
    </w:p>
    <w:p w:rsidR="00065ED3" w:rsidRDefault="00065ED3" w:rsidP="00065ED3">
      <w:pPr>
        <w:spacing w:line="237" w:lineRule="auto"/>
        <w:ind w:left="260" w:firstLine="708"/>
        <w:jc w:val="both"/>
        <w:rPr>
          <w:sz w:val="20"/>
          <w:szCs w:val="20"/>
        </w:rPr>
      </w:pPr>
      <w:r>
        <w:rPr>
          <w:rFonts w:eastAsia="Times New Roman"/>
          <w:sz w:val="24"/>
          <w:szCs w:val="24"/>
        </w:rPr>
        <w:t>9.5. Соблюдать установленный законодательством порядок разрешения индивидуальных и коллективных трудовых споров, используя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rsidR="00065ED3" w:rsidRDefault="00065ED3" w:rsidP="00065ED3">
      <w:pPr>
        <w:spacing w:line="14" w:lineRule="exact"/>
        <w:rPr>
          <w:sz w:val="20"/>
          <w:szCs w:val="20"/>
        </w:rPr>
      </w:pPr>
    </w:p>
    <w:p w:rsidR="00065ED3" w:rsidRDefault="00065ED3" w:rsidP="00065ED3">
      <w:pPr>
        <w:spacing w:line="236" w:lineRule="auto"/>
        <w:ind w:left="260" w:firstLine="708"/>
        <w:jc w:val="both"/>
        <w:rPr>
          <w:sz w:val="20"/>
          <w:szCs w:val="20"/>
        </w:rPr>
      </w:pPr>
      <w:r>
        <w:rPr>
          <w:rFonts w:eastAsia="Times New Roman"/>
          <w:sz w:val="24"/>
          <w:szCs w:val="24"/>
        </w:rPr>
        <w:t>9.6.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p>
    <w:p w:rsidR="00065ED3" w:rsidRDefault="00065ED3" w:rsidP="00065ED3">
      <w:pPr>
        <w:spacing w:line="14" w:lineRule="exact"/>
        <w:rPr>
          <w:sz w:val="20"/>
          <w:szCs w:val="20"/>
        </w:rPr>
      </w:pPr>
    </w:p>
    <w:p w:rsidR="00065ED3" w:rsidRDefault="00065ED3" w:rsidP="00065ED3">
      <w:pPr>
        <w:spacing w:line="234" w:lineRule="auto"/>
        <w:ind w:left="260" w:right="20" w:firstLine="708"/>
        <w:jc w:val="both"/>
        <w:rPr>
          <w:sz w:val="20"/>
          <w:szCs w:val="20"/>
        </w:rPr>
      </w:pPr>
      <w:r>
        <w:rPr>
          <w:rFonts w:eastAsia="Times New Roman"/>
          <w:sz w:val="24"/>
          <w:szCs w:val="24"/>
        </w:rPr>
        <w:t>9.7. Настоящий коллективный договор действует в течение трех лет со дня подписания.</w:t>
      </w:r>
    </w:p>
    <w:p w:rsidR="00065ED3" w:rsidRDefault="00065ED3" w:rsidP="00065ED3">
      <w:pPr>
        <w:spacing w:line="14" w:lineRule="exact"/>
        <w:rPr>
          <w:sz w:val="20"/>
          <w:szCs w:val="20"/>
        </w:rPr>
      </w:pPr>
    </w:p>
    <w:p w:rsidR="00065ED3" w:rsidRDefault="00065ED3" w:rsidP="00065ED3">
      <w:pPr>
        <w:spacing w:line="234" w:lineRule="auto"/>
        <w:ind w:left="260" w:firstLine="708"/>
        <w:jc w:val="both"/>
        <w:rPr>
          <w:sz w:val="20"/>
          <w:szCs w:val="20"/>
        </w:rPr>
      </w:pPr>
      <w:r>
        <w:rPr>
          <w:rFonts w:eastAsia="Times New Roman"/>
          <w:sz w:val="24"/>
          <w:szCs w:val="24"/>
        </w:rPr>
        <w:t>9.8. Переговоры по заключению нового коллективного договора будут начаты за 3 месяца до окончания срока действия данного договора.</w:t>
      </w:r>
    </w:p>
    <w:p w:rsidR="00A307FC" w:rsidRDefault="00A307FC">
      <w:pPr>
        <w:spacing w:line="2" w:lineRule="exact"/>
        <w:rPr>
          <w:sz w:val="20"/>
          <w:szCs w:val="20"/>
        </w:rPr>
      </w:pPr>
    </w:p>
    <w:p w:rsidR="0065253E" w:rsidRDefault="0065253E">
      <w:pPr>
        <w:rPr>
          <w:rFonts w:eastAsia="Times New Roman"/>
          <w:b/>
          <w:bCs/>
          <w:sz w:val="24"/>
          <w:szCs w:val="24"/>
        </w:rPr>
      </w:pPr>
      <w:r>
        <w:rPr>
          <w:rFonts w:eastAsia="Times New Roman"/>
          <w:b/>
          <w:bCs/>
          <w:sz w:val="24"/>
          <w:szCs w:val="24"/>
        </w:rPr>
        <w:br w:type="page"/>
      </w:r>
    </w:p>
    <w:p w:rsidR="00A307FC" w:rsidRDefault="00643E04" w:rsidP="0065253E">
      <w:pPr>
        <w:pStyle w:val="1"/>
        <w:rPr>
          <w:sz w:val="20"/>
          <w:szCs w:val="20"/>
        </w:rPr>
      </w:pPr>
      <w:bookmarkStart w:id="8" w:name="_Toc494084851"/>
      <w:r>
        <w:rPr>
          <w:rFonts w:eastAsia="Times New Roman"/>
        </w:rPr>
        <w:lastRenderedPageBreak/>
        <w:t>ПРИЛОЖЕНИЯ К КОЛЛЕКТИВНОМУ ДОГОВОРУ</w:t>
      </w:r>
      <w:bookmarkEnd w:id="8"/>
    </w:p>
    <w:p w:rsidR="00A307FC" w:rsidRDefault="00643E04" w:rsidP="004F7569">
      <w:pPr>
        <w:spacing w:line="235" w:lineRule="auto"/>
        <w:ind w:left="567" w:right="-339"/>
        <w:rPr>
          <w:sz w:val="20"/>
          <w:szCs w:val="20"/>
        </w:rPr>
      </w:pPr>
      <w:r>
        <w:rPr>
          <w:rFonts w:eastAsia="Times New Roman"/>
          <w:sz w:val="24"/>
          <w:szCs w:val="24"/>
        </w:rPr>
        <w:t>10.1. Приложения к Коллективному договору являются его составной частью.</w:t>
      </w:r>
    </w:p>
    <w:p w:rsidR="00A307FC" w:rsidRDefault="00A307FC" w:rsidP="004F7569">
      <w:pPr>
        <w:spacing w:line="14" w:lineRule="exact"/>
        <w:ind w:left="567"/>
        <w:rPr>
          <w:sz w:val="20"/>
          <w:szCs w:val="20"/>
        </w:rPr>
      </w:pPr>
    </w:p>
    <w:p w:rsidR="00A307FC" w:rsidRDefault="00643E04" w:rsidP="004F7569">
      <w:pPr>
        <w:spacing w:line="234" w:lineRule="auto"/>
        <w:ind w:left="567"/>
        <w:rPr>
          <w:sz w:val="20"/>
          <w:szCs w:val="20"/>
        </w:rPr>
      </w:pPr>
      <w:r>
        <w:rPr>
          <w:rFonts w:eastAsia="Times New Roman"/>
          <w:sz w:val="24"/>
          <w:szCs w:val="24"/>
        </w:rPr>
        <w:t>10.2. Приложения могут быть приняты на более короткий или более длительный срок, чем сам договор, с последующим внесением дополнений и изменений.</w:t>
      </w:r>
    </w:p>
    <w:p w:rsidR="00A307FC" w:rsidRDefault="00A307FC" w:rsidP="004F7569">
      <w:pPr>
        <w:spacing w:line="2" w:lineRule="exact"/>
        <w:ind w:left="567"/>
        <w:rPr>
          <w:sz w:val="20"/>
          <w:szCs w:val="20"/>
        </w:rPr>
      </w:pPr>
    </w:p>
    <w:p w:rsidR="00A307FC" w:rsidRDefault="00643E04" w:rsidP="004F7569">
      <w:pPr>
        <w:ind w:left="567"/>
        <w:rPr>
          <w:sz w:val="20"/>
          <w:szCs w:val="20"/>
        </w:rPr>
      </w:pPr>
      <w:r>
        <w:rPr>
          <w:rFonts w:eastAsia="Times New Roman"/>
          <w:sz w:val="24"/>
          <w:szCs w:val="24"/>
        </w:rPr>
        <w:t>10.3. К договору прилагаются:</w:t>
      </w:r>
    </w:p>
    <w:p w:rsidR="00A307FC" w:rsidRDefault="00643E04">
      <w:pPr>
        <w:ind w:left="260"/>
        <w:rPr>
          <w:sz w:val="20"/>
          <w:szCs w:val="20"/>
        </w:rPr>
      </w:pPr>
      <w:r>
        <w:rPr>
          <w:rFonts w:eastAsia="Times New Roman"/>
          <w:sz w:val="24"/>
          <w:szCs w:val="24"/>
        </w:rPr>
        <w:t>-Правила внутреннего трудового распорядка (Приложение № 1);</w:t>
      </w:r>
    </w:p>
    <w:p w:rsidR="00A307FC" w:rsidRDefault="00643E04">
      <w:pPr>
        <w:ind w:left="260"/>
        <w:rPr>
          <w:sz w:val="20"/>
          <w:szCs w:val="20"/>
        </w:rPr>
      </w:pPr>
      <w:r>
        <w:rPr>
          <w:rFonts w:eastAsia="Times New Roman"/>
          <w:sz w:val="24"/>
          <w:szCs w:val="24"/>
        </w:rPr>
        <w:t>-Положение о</w:t>
      </w:r>
      <w:r w:rsidR="00256136">
        <w:rPr>
          <w:rFonts w:eastAsia="Times New Roman"/>
          <w:sz w:val="24"/>
          <w:szCs w:val="24"/>
        </w:rPr>
        <w:t xml:space="preserve">б оплате труда. </w:t>
      </w:r>
    </w:p>
    <w:p w:rsidR="00A307FC" w:rsidRDefault="00643E04">
      <w:pPr>
        <w:ind w:left="260"/>
        <w:rPr>
          <w:sz w:val="20"/>
          <w:szCs w:val="20"/>
        </w:rPr>
      </w:pPr>
      <w:r>
        <w:rPr>
          <w:rFonts w:eastAsia="Times New Roman"/>
          <w:sz w:val="24"/>
          <w:szCs w:val="24"/>
        </w:rPr>
        <w:t>-Перечень работ и должностей (профессий), исполнение которых дает право на получение</w:t>
      </w:r>
    </w:p>
    <w:p w:rsidR="00A307FC" w:rsidRDefault="00643E04">
      <w:pPr>
        <w:ind w:left="260"/>
        <w:rPr>
          <w:sz w:val="20"/>
          <w:szCs w:val="20"/>
        </w:rPr>
      </w:pPr>
      <w:r>
        <w:rPr>
          <w:rFonts w:eastAsia="Times New Roman"/>
          <w:sz w:val="24"/>
          <w:szCs w:val="24"/>
        </w:rPr>
        <w:t>бесплатно специальной одежды, специальной обуви и других сертифицированных средств</w:t>
      </w:r>
    </w:p>
    <w:p w:rsidR="00A307FC" w:rsidRDefault="00643E04">
      <w:pPr>
        <w:ind w:left="260"/>
        <w:rPr>
          <w:sz w:val="20"/>
          <w:szCs w:val="20"/>
        </w:rPr>
      </w:pPr>
      <w:r>
        <w:rPr>
          <w:rFonts w:eastAsia="Times New Roman"/>
          <w:sz w:val="24"/>
          <w:szCs w:val="24"/>
        </w:rPr>
        <w:t>индивидуальной защиты (Приложение № 3);</w:t>
      </w:r>
    </w:p>
    <w:p w:rsidR="00A307FC" w:rsidRDefault="00643E04">
      <w:pPr>
        <w:ind w:left="260"/>
        <w:rPr>
          <w:sz w:val="20"/>
          <w:szCs w:val="20"/>
        </w:rPr>
      </w:pPr>
      <w:r>
        <w:rPr>
          <w:rFonts w:eastAsia="Times New Roman"/>
          <w:sz w:val="24"/>
          <w:szCs w:val="24"/>
        </w:rPr>
        <w:t>-Соглашение по технике безопасности и охране труда (Приложение № 4).</w:t>
      </w:r>
    </w:p>
    <w:sectPr w:rsidR="00A307FC" w:rsidSect="0065253E">
      <w:pgSz w:w="11900" w:h="16838"/>
      <w:pgMar w:top="1127" w:right="846" w:bottom="1075" w:left="1440" w:header="0" w:footer="0" w:gutter="0"/>
      <w:cols w:space="720" w:equalWidth="0">
        <w:col w:w="962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0C02084C"/>
    <w:lvl w:ilvl="0" w:tplc="BC44362C">
      <w:start w:val="1"/>
      <w:numFmt w:val="bullet"/>
      <w:lvlText w:val="•"/>
      <w:lvlJc w:val="left"/>
    </w:lvl>
    <w:lvl w:ilvl="1" w:tplc="B4CA351A">
      <w:numFmt w:val="decimal"/>
      <w:lvlText w:val=""/>
      <w:lvlJc w:val="left"/>
    </w:lvl>
    <w:lvl w:ilvl="2" w:tplc="A560ED12">
      <w:numFmt w:val="decimal"/>
      <w:lvlText w:val=""/>
      <w:lvlJc w:val="left"/>
    </w:lvl>
    <w:lvl w:ilvl="3" w:tplc="8A36D0D6">
      <w:numFmt w:val="decimal"/>
      <w:lvlText w:val=""/>
      <w:lvlJc w:val="left"/>
    </w:lvl>
    <w:lvl w:ilvl="4" w:tplc="324AAF04">
      <w:numFmt w:val="decimal"/>
      <w:lvlText w:val=""/>
      <w:lvlJc w:val="left"/>
    </w:lvl>
    <w:lvl w:ilvl="5" w:tplc="B934AED4">
      <w:numFmt w:val="decimal"/>
      <w:lvlText w:val=""/>
      <w:lvlJc w:val="left"/>
    </w:lvl>
    <w:lvl w:ilvl="6" w:tplc="916EA9FC">
      <w:numFmt w:val="decimal"/>
      <w:lvlText w:val=""/>
      <w:lvlJc w:val="left"/>
    </w:lvl>
    <w:lvl w:ilvl="7" w:tplc="A9FEEE54">
      <w:numFmt w:val="decimal"/>
      <w:lvlText w:val=""/>
      <w:lvlJc w:val="left"/>
    </w:lvl>
    <w:lvl w:ilvl="8" w:tplc="B45E11FE">
      <w:numFmt w:val="decimal"/>
      <w:lvlText w:val=""/>
      <w:lvlJc w:val="left"/>
    </w:lvl>
  </w:abstractNum>
  <w:abstractNum w:abstractNumId="1">
    <w:nsid w:val="0000047E"/>
    <w:multiLevelType w:val="hybridMultilevel"/>
    <w:tmpl w:val="C2E67D14"/>
    <w:lvl w:ilvl="0" w:tplc="E8D00BE2">
      <w:start w:val="4"/>
      <w:numFmt w:val="decimal"/>
      <w:lvlText w:val="%1."/>
      <w:lvlJc w:val="left"/>
    </w:lvl>
    <w:lvl w:ilvl="1" w:tplc="57C81524">
      <w:numFmt w:val="decimal"/>
      <w:lvlText w:val=""/>
      <w:lvlJc w:val="left"/>
    </w:lvl>
    <w:lvl w:ilvl="2" w:tplc="462A3334">
      <w:numFmt w:val="decimal"/>
      <w:lvlText w:val=""/>
      <w:lvlJc w:val="left"/>
    </w:lvl>
    <w:lvl w:ilvl="3" w:tplc="D5D29152">
      <w:numFmt w:val="decimal"/>
      <w:lvlText w:val=""/>
      <w:lvlJc w:val="left"/>
    </w:lvl>
    <w:lvl w:ilvl="4" w:tplc="6C2686A8">
      <w:numFmt w:val="decimal"/>
      <w:lvlText w:val=""/>
      <w:lvlJc w:val="left"/>
    </w:lvl>
    <w:lvl w:ilvl="5" w:tplc="5E68385C">
      <w:numFmt w:val="decimal"/>
      <w:lvlText w:val=""/>
      <w:lvlJc w:val="left"/>
    </w:lvl>
    <w:lvl w:ilvl="6" w:tplc="A0FEBD2A">
      <w:numFmt w:val="decimal"/>
      <w:lvlText w:val=""/>
      <w:lvlJc w:val="left"/>
    </w:lvl>
    <w:lvl w:ilvl="7" w:tplc="6F70A652">
      <w:numFmt w:val="decimal"/>
      <w:lvlText w:val=""/>
      <w:lvlJc w:val="left"/>
    </w:lvl>
    <w:lvl w:ilvl="8" w:tplc="04688BFE">
      <w:numFmt w:val="decimal"/>
      <w:lvlText w:val=""/>
      <w:lvlJc w:val="left"/>
    </w:lvl>
  </w:abstractNum>
  <w:abstractNum w:abstractNumId="2">
    <w:nsid w:val="00000677"/>
    <w:multiLevelType w:val="hybridMultilevel"/>
    <w:tmpl w:val="0C36D0EA"/>
    <w:lvl w:ilvl="0" w:tplc="1ADA7B38">
      <w:start w:val="1"/>
      <w:numFmt w:val="decimal"/>
      <w:lvlText w:val="%1)"/>
      <w:lvlJc w:val="left"/>
    </w:lvl>
    <w:lvl w:ilvl="1" w:tplc="94F403D0">
      <w:numFmt w:val="decimal"/>
      <w:lvlText w:val=""/>
      <w:lvlJc w:val="left"/>
    </w:lvl>
    <w:lvl w:ilvl="2" w:tplc="8D58D0CA">
      <w:numFmt w:val="decimal"/>
      <w:lvlText w:val=""/>
      <w:lvlJc w:val="left"/>
    </w:lvl>
    <w:lvl w:ilvl="3" w:tplc="8AD0B202">
      <w:numFmt w:val="decimal"/>
      <w:lvlText w:val=""/>
      <w:lvlJc w:val="left"/>
    </w:lvl>
    <w:lvl w:ilvl="4" w:tplc="A3A0C424">
      <w:numFmt w:val="decimal"/>
      <w:lvlText w:val=""/>
      <w:lvlJc w:val="left"/>
    </w:lvl>
    <w:lvl w:ilvl="5" w:tplc="1ECE0914">
      <w:numFmt w:val="decimal"/>
      <w:lvlText w:val=""/>
      <w:lvlJc w:val="left"/>
    </w:lvl>
    <w:lvl w:ilvl="6" w:tplc="B01A435C">
      <w:numFmt w:val="decimal"/>
      <w:lvlText w:val=""/>
      <w:lvlJc w:val="left"/>
    </w:lvl>
    <w:lvl w:ilvl="7" w:tplc="79ECF69A">
      <w:numFmt w:val="decimal"/>
      <w:lvlText w:val=""/>
      <w:lvlJc w:val="left"/>
    </w:lvl>
    <w:lvl w:ilvl="8" w:tplc="3A7ADA08">
      <w:numFmt w:val="decimal"/>
      <w:lvlText w:val=""/>
      <w:lvlJc w:val="left"/>
    </w:lvl>
  </w:abstractNum>
  <w:abstractNum w:abstractNumId="3">
    <w:nsid w:val="00000822"/>
    <w:multiLevelType w:val="hybridMultilevel"/>
    <w:tmpl w:val="1704474A"/>
    <w:lvl w:ilvl="0" w:tplc="49B63D52">
      <w:start w:val="1"/>
      <w:numFmt w:val="bullet"/>
      <w:lvlText w:val="с"/>
      <w:lvlJc w:val="left"/>
    </w:lvl>
    <w:lvl w:ilvl="1" w:tplc="C98A3982">
      <w:start w:val="1"/>
      <w:numFmt w:val="bullet"/>
      <w:lvlText w:val="В"/>
      <w:lvlJc w:val="left"/>
    </w:lvl>
    <w:lvl w:ilvl="2" w:tplc="9FAE439C">
      <w:numFmt w:val="decimal"/>
      <w:lvlText w:val=""/>
      <w:lvlJc w:val="left"/>
    </w:lvl>
    <w:lvl w:ilvl="3" w:tplc="113CAB54">
      <w:numFmt w:val="decimal"/>
      <w:lvlText w:val=""/>
      <w:lvlJc w:val="left"/>
    </w:lvl>
    <w:lvl w:ilvl="4" w:tplc="39EC85BE">
      <w:numFmt w:val="decimal"/>
      <w:lvlText w:val=""/>
      <w:lvlJc w:val="left"/>
    </w:lvl>
    <w:lvl w:ilvl="5" w:tplc="371A515C">
      <w:numFmt w:val="decimal"/>
      <w:lvlText w:val=""/>
      <w:lvlJc w:val="left"/>
    </w:lvl>
    <w:lvl w:ilvl="6" w:tplc="8648E712">
      <w:numFmt w:val="decimal"/>
      <w:lvlText w:val=""/>
      <w:lvlJc w:val="left"/>
    </w:lvl>
    <w:lvl w:ilvl="7" w:tplc="3B743478">
      <w:numFmt w:val="decimal"/>
      <w:lvlText w:val=""/>
      <w:lvlJc w:val="left"/>
    </w:lvl>
    <w:lvl w:ilvl="8" w:tplc="5E2ADCBA">
      <w:numFmt w:val="decimal"/>
      <w:lvlText w:val=""/>
      <w:lvlJc w:val="left"/>
    </w:lvl>
  </w:abstractNum>
  <w:abstractNum w:abstractNumId="4">
    <w:nsid w:val="00000902"/>
    <w:multiLevelType w:val="hybridMultilevel"/>
    <w:tmpl w:val="0F44E846"/>
    <w:lvl w:ilvl="0" w:tplc="5A32CB24">
      <w:start w:val="1"/>
      <w:numFmt w:val="decimal"/>
      <w:lvlText w:val="%1"/>
      <w:lvlJc w:val="left"/>
    </w:lvl>
    <w:lvl w:ilvl="1" w:tplc="A3B84586">
      <w:start w:val="22"/>
      <w:numFmt w:val="upperLetter"/>
      <w:lvlText w:val="%2."/>
      <w:lvlJc w:val="left"/>
    </w:lvl>
    <w:lvl w:ilvl="2" w:tplc="9F308164">
      <w:numFmt w:val="decimal"/>
      <w:lvlText w:val=""/>
      <w:lvlJc w:val="left"/>
    </w:lvl>
    <w:lvl w:ilvl="3" w:tplc="67606372">
      <w:numFmt w:val="decimal"/>
      <w:lvlText w:val=""/>
      <w:lvlJc w:val="left"/>
    </w:lvl>
    <w:lvl w:ilvl="4" w:tplc="93E67DB2">
      <w:numFmt w:val="decimal"/>
      <w:lvlText w:val=""/>
      <w:lvlJc w:val="left"/>
    </w:lvl>
    <w:lvl w:ilvl="5" w:tplc="B9988966">
      <w:numFmt w:val="decimal"/>
      <w:lvlText w:val=""/>
      <w:lvlJc w:val="left"/>
    </w:lvl>
    <w:lvl w:ilvl="6" w:tplc="A3080292">
      <w:numFmt w:val="decimal"/>
      <w:lvlText w:val=""/>
      <w:lvlJc w:val="left"/>
    </w:lvl>
    <w:lvl w:ilvl="7" w:tplc="E6E212BA">
      <w:numFmt w:val="decimal"/>
      <w:lvlText w:val=""/>
      <w:lvlJc w:val="left"/>
    </w:lvl>
    <w:lvl w:ilvl="8" w:tplc="DA1853EE">
      <w:numFmt w:val="decimal"/>
      <w:lvlText w:val=""/>
      <w:lvlJc w:val="left"/>
    </w:lvl>
  </w:abstractNum>
  <w:abstractNum w:abstractNumId="5">
    <w:nsid w:val="00000D66"/>
    <w:multiLevelType w:val="hybridMultilevel"/>
    <w:tmpl w:val="58367E12"/>
    <w:lvl w:ilvl="0" w:tplc="F4CAB394">
      <w:start w:val="5"/>
      <w:numFmt w:val="decimal"/>
      <w:lvlText w:val="%1."/>
      <w:lvlJc w:val="left"/>
    </w:lvl>
    <w:lvl w:ilvl="1" w:tplc="ECDAE7D8">
      <w:numFmt w:val="decimal"/>
      <w:lvlText w:val=""/>
      <w:lvlJc w:val="left"/>
    </w:lvl>
    <w:lvl w:ilvl="2" w:tplc="F872EF3C">
      <w:numFmt w:val="decimal"/>
      <w:lvlText w:val=""/>
      <w:lvlJc w:val="left"/>
    </w:lvl>
    <w:lvl w:ilvl="3" w:tplc="700A8FC0">
      <w:numFmt w:val="decimal"/>
      <w:lvlText w:val=""/>
      <w:lvlJc w:val="left"/>
    </w:lvl>
    <w:lvl w:ilvl="4" w:tplc="26504AFE">
      <w:numFmt w:val="decimal"/>
      <w:lvlText w:val=""/>
      <w:lvlJc w:val="left"/>
    </w:lvl>
    <w:lvl w:ilvl="5" w:tplc="60DC2F82">
      <w:numFmt w:val="decimal"/>
      <w:lvlText w:val=""/>
      <w:lvlJc w:val="left"/>
    </w:lvl>
    <w:lvl w:ilvl="6" w:tplc="DA7416E4">
      <w:numFmt w:val="decimal"/>
      <w:lvlText w:val=""/>
      <w:lvlJc w:val="left"/>
    </w:lvl>
    <w:lvl w:ilvl="7" w:tplc="AB3E0B84">
      <w:numFmt w:val="decimal"/>
      <w:lvlText w:val=""/>
      <w:lvlJc w:val="left"/>
    </w:lvl>
    <w:lvl w:ilvl="8" w:tplc="1CC87024">
      <w:numFmt w:val="decimal"/>
      <w:lvlText w:val=""/>
      <w:lvlJc w:val="left"/>
    </w:lvl>
  </w:abstractNum>
  <w:abstractNum w:abstractNumId="6">
    <w:nsid w:val="00000FBF"/>
    <w:multiLevelType w:val="hybridMultilevel"/>
    <w:tmpl w:val="94145EC0"/>
    <w:lvl w:ilvl="0" w:tplc="82E27CE4">
      <w:start w:val="1"/>
      <w:numFmt w:val="bullet"/>
      <w:lvlText w:val="в"/>
      <w:lvlJc w:val="left"/>
    </w:lvl>
    <w:lvl w:ilvl="1" w:tplc="BF723196">
      <w:start w:val="1"/>
      <w:numFmt w:val="bullet"/>
      <w:lvlText w:val="В"/>
      <w:lvlJc w:val="left"/>
    </w:lvl>
    <w:lvl w:ilvl="2" w:tplc="BD04E4EC">
      <w:numFmt w:val="decimal"/>
      <w:lvlText w:val=""/>
      <w:lvlJc w:val="left"/>
    </w:lvl>
    <w:lvl w:ilvl="3" w:tplc="D4C629A2">
      <w:numFmt w:val="decimal"/>
      <w:lvlText w:val=""/>
      <w:lvlJc w:val="left"/>
    </w:lvl>
    <w:lvl w:ilvl="4" w:tplc="83A02C54">
      <w:numFmt w:val="decimal"/>
      <w:lvlText w:val=""/>
      <w:lvlJc w:val="left"/>
    </w:lvl>
    <w:lvl w:ilvl="5" w:tplc="E91EA8BA">
      <w:numFmt w:val="decimal"/>
      <w:lvlText w:val=""/>
      <w:lvlJc w:val="left"/>
    </w:lvl>
    <w:lvl w:ilvl="6" w:tplc="9698CAF4">
      <w:numFmt w:val="decimal"/>
      <w:lvlText w:val=""/>
      <w:lvlJc w:val="left"/>
    </w:lvl>
    <w:lvl w:ilvl="7" w:tplc="91865C50">
      <w:numFmt w:val="decimal"/>
      <w:lvlText w:val=""/>
      <w:lvlJc w:val="left"/>
    </w:lvl>
    <w:lvl w:ilvl="8" w:tplc="C984708E">
      <w:numFmt w:val="decimal"/>
      <w:lvlText w:val=""/>
      <w:lvlJc w:val="left"/>
    </w:lvl>
  </w:abstractNum>
  <w:abstractNum w:abstractNumId="7">
    <w:nsid w:val="0000121F"/>
    <w:multiLevelType w:val="hybridMultilevel"/>
    <w:tmpl w:val="9B384386"/>
    <w:lvl w:ilvl="0" w:tplc="BBF8C5EC">
      <w:start w:val="1"/>
      <w:numFmt w:val="bullet"/>
      <w:lvlText w:val="в"/>
      <w:lvlJc w:val="left"/>
    </w:lvl>
    <w:lvl w:ilvl="1" w:tplc="8714AFC0">
      <w:start w:val="1"/>
      <w:numFmt w:val="bullet"/>
      <w:lvlText w:val="-"/>
      <w:lvlJc w:val="left"/>
    </w:lvl>
    <w:lvl w:ilvl="2" w:tplc="F5BA8C4C">
      <w:numFmt w:val="decimal"/>
      <w:lvlText w:val=""/>
      <w:lvlJc w:val="left"/>
    </w:lvl>
    <w:lvl w:ilvl="3" w:tplc="E3D4C2B4">
      <w:numFmt w:val="decimal"/>
      <w:lvlText w:val=""/>
      <w:lvlJc w:val="left"/>
    </w:lvl>
    <w:lvl w:ilvl="4" w:tplc="EE3AADC2">
      <w:numFmt w:val="decimal"/>
      <w:lvlText w:val=""/>
      <w:lvlJc w:val="left"/>
    </w:lvl>
    <w:lvl w:ilvl="5" w:tplc="6DC49862">
      <w:numFmt w:val="decimal"/>
      <w:lvlText w:val=""/>
      <w:lvlJc w:val="left"/>
    </w:lvl>
    <w:lvl w:ilvl="6" w:tplc="82FA51F4">
      <w:numFmt w:val="decimal"/>
      <w:lvlText w:val=""/>
      <w:lvlJc w:val="left"/>
    </w:lvl>
    <w:lvl w:ilvl="7" w:tplc="7714D6F2">
      <w:numFmt w:val="decimal"/>
      <w:lvlText w:val=""/>
      <w:lvlJc w:val="left"/>
    </w:lvl>
    <w:lvl w:ilvl="8" w:tplc="A7608A1C">
      <w:numFmt w:val="decimal"/>
      <w:lvlText w:val=""/>
      <w:lvlJc w:val="left"/>
    </w:lvl>
  </w:abstractNum>
  <w:abstractNum w:abstractNumId="8">
    <w:nsid w:val="000012E1"/>
    <w:multiLevelType w:val="hybridMultilevel"/>
    <w:tmpl w:val="FBEAF894"/>
    <w:lvl w:ilvl="0" w:tplc="E05A5E0C">
      <w:start w:val="1"/>
      <w:numFmt w:val="bullet"/>
      <w:lvlText w:val="в"/>
      <w:lvlJc w:val="left"/>
    </w:lvl>
    <w:lvl w:ilvl="1" w:tplc="489280A6">
      <w:start w:val="1"/>
      <w:numFmt w:val="bullet"/>
      <w:lvlText w:val="О"/>
      <w:lvlJc w:val="left"/>
    </w:lvl>
    <w:lvl w:ilvl="2" w:tplc="C07A908E">
      <w:numFmt w:val="decimal"/>
      <w:lvlText w:val=""/>
      <w:lvlJc w:val="left"/>
    </w:lvl>
    <w:lvl w:ilvl="3" w:tplc="2FEA8B28">
      <w:numFmt w:val="decimal"/>
      <w:lvlText w:val=""/>
      <w:lvlJc w:val="left"/>
    </w:lvl>
    <w:lvl w:ilvl="4" w:tplc="18EC91B2">
      <w:numFmt w:val="decimal"/>
      <w:lvlText w:val=""/>
      <w:lvlJc w:val="left"/>
    </w:lvl>
    <w:lvl w:ilvl="5" w:tplc="DD661FB6">
      <w:numFmt w:val="decimal"/>
      <w:lvlText w:val=""/>
      <w:lvlJc w:val="left"/>
    </w:lvl>
    <w:lvl w:ilvl="6" w:tplc="F336E83C">
      <w:numFmt w:val="decimal"/>
      <w:lvlText w:val=""/>
      <w:lvlJc w:val="left"/>
    </w:lvl>
    <w:lvl w:ilvl="7" w:tplc="DAA8F27A">
      <w:numFmt w:val="decimal"/>
      <w:lvlText w:val=""/>
      <w:lvlJc w:val="left"/>
    </w:lvl>
    <w:lvl w:ilvl="8" w:tplc="D50EFB28">
      <w:numFmt w:val="decimal"/>
      <w:lvlText w:val=""/>
      <w:lvlJc w:val="left"/>
    </w:lvl>
  </w:abstractNum>
  <w:abstractNum w:abstractNumId="9">
    <w:nsid w:val="00001366"/>
    <w:multiLevelType w:val="hybridMultilevel"/>
    <w:tmpl w:val="4A668B92"/>
    <w:lvl w:ilvl="0" w:tplc="009EE67C">
      <w:start w:val="1"/>
      <w:numFmt w:val="bullet"/>
      <w:lvlText w:val="-"/>
      <w:lvlJc w:val="left"/>
    </w:lvl>
    <w:lvl w:ilvl="1" w:tplc="E5929E58">
      <w:start w:val="1"/>
      <w:numFmt w:val="bullet"/>
      <w:lvlText w:val="В"/>
      <w:lvlJc w:val="left"/>
    </w:lvl>
    <w:lvl w:ilvl="2" w:tplc="30F45A22">
      <w:numFmt w:val="decimal"/>
      <w:lvlText w:val=""/>
      <w:lvlJc w:val="left"/>
    </w:lvl>
    <w:lvl w:ilvl="3" w:tplc="635AD07A">
      <w:numFmt w:val="decimal"/>
      <w:lvlText w:val=""/>
      <w:lvlJc w:val="left"/>
    </w:lvl>
    <w:lvl w:ilvl="4" w:tplc="775EABA0">
      <w:numFmt w:val="decimal"/>
      <w:lvlText w:val=""/>
      <w:lvlJc w:val="left"/>
    </w:lvl>
    <w:lvl w:ilvl="5" w:tplc="AF12F630">
      <w:numFmt w:val="decimal"/>
      <w:lvlText w:val=""/>
      <w:lvlJc w:val="left"/>
    </w:lvl>
    <w:lvl w:ilvl="6" w:tplc="531E094C">
      <w:numFmt w:val="decimal"/>
      <w:lvlText w:val=""/>
      <w:lvlJc w:val="left"/>
    </w:lvl>
    <w:lvl w:ilvl="7" w:tplc="FA180E36">
      <w:numFmt w:val="decimal"/>
      <w:lvlText w:val=""/>
      <w:lvlJc w:val="left"/>
    </w:lvl>
    <w:lvl w:ilvl="8" w:tplc="A9CA38BC">
      <w:numFmt w:val="decimal"/>
      <w:lvlText w:val=""/>
      <w:lvlJc w:val="left"/>
    </w:lvl>
  </w:abstractNum>
  <w:abstractNum w:abstractNumId="10">
    <w:nsid w:val="0000139D"/>
    <w:multiLevelType w:val="hybridMultilevel"/>
    <w:tmpl w:val="DD5A6848"/>
    <w:lvl w:ilvl="0" w:tplc="F0463378">
      <w:start w:val="1"/>
      <w:numFmt w:val="bullet"/>
      <w:lvlText w:val="-"/>
      <w:lvlJc w:val="left"/>
    </w:lvl>
    <w:lvl w:ilvl="1" w:tplc="CD247F26">
      <w:numFmt w:val="decimal"/>
      <w:lvlText w:val=""/>
      <w:lvlJc w:val="left"/>
    </w:lvl>
    <w:lvl w:ilvl="2" w:tplc="467ED7EC">
      <w:numFmt w:val="decimal"/>
      <w:lvlText w:val=""/>
      <w:lvlJc w:val="left"/>
    </w:lvl>
    <w:lvl w:ilvl="3" w:tplc="F01AC794">
      <w:numFmt w:val="decimal"/>
      <w:lvlText w:val=""/>
      <w:lvlJc w:val="left"/>
    </w:lvl>
    <w:lvl w:ilvl="4" w:tplc="F0B04AD0">
      <w:numFmt w:val="decimal"/>
      <w:lvlText w:val=""/>
      <w:lvlJc w:val="left"/>
    </w:lvl>
    <w:lvl w:ilvl="5" w:tplc="993C1762">
      <w:numFmt w:val="decimal"/>
      <w:lvlText w:val=""/>
      <w:lvlJc w:val="left"/>
    </w:lvl>
    <w:lvl w:ilvl="6" w:tplc="68A4B74E">
      <w:numFmt w:val="decimal"/>
      <w:lvlText w:val=""/>
      <w:lvlJc w:val="left"/>
    </w:lvl>
    <w:lvl w:ilvl="7" w:tplc="99500868">
      <w:numFmt w:val="decimal"/>
      <w:lvlText w:val=""/>
      <w:lvlJc w:val="left"/>
    </w:lvl>
    <w:lvl w:ilvl="8" w:tplc="F5046352">
      <w:numFmt w:val="decimal"/>
      <w:lvlText w:val=""/>
      <w:lvlJc w:val="left"/>
    </w:lvl>
  </w:abstractNum>
  <w:abstractNum w:abstractNumId="11">
    <w:nsid w:val="000013E9"/>
    <w:multiLevelType w:val="hybridMultilevel"/>
    <w:tmpl w:val="7CB83C8A"/>
    <w:lvl w:ilvl="0" w:tplc="FF805E6C">
      <w:start w:val="1"/>
      <w:numFmt w:val="decimal"/>
      <w:lvlText w:val="%1."/>
      <w:lvlJc w:val="left"/>
    </w:lvl>
    <w:lvl w:ilvl="1" w:tplc="F1D873BE">
      <w:numFmt w:val="decimal"/>
      <w:lvlText w:val=""/>
      <w:lvlJc w:val="left"/>
    </w:lvl>
    <w:lvl w:ilvl="2" w:tplc="D476504C">
      <w:numFmt w:val="decimal"/>
      <w:lvlText w:val=""/>
      <w:lvlJc w:val="left"/>
    </w:lvl>
    <w:lvl w:ilvl="3" w:tplc="EE5CF65C">
      <w:numFmt w:val="decimal"/>
      <w:lvlText w:val=""/>
      <w:lvlJc w:val="left"/>
    </w:lvl>
    <w:lvl w:ilvl="4" w:tplc="B54257C6">
      <w:numFmt w:val="decimal"/>
      <w:lvlText w:val=""/>
      <w:lvlJc w:val="left"/>
    </w:lvl>
    <w:lvl w:ilvl="5" w:tplc="9A3A4056">
      <w:numFmt w:val="decimal"/>
      <w:lvlText w:val=""/>
      <w:lvlJc w:val="left"/>
    </w:lvl>
    <w:lvl w:ilvl="6" w:tplc="9C48FFC8">
      <w:numFmt w:val="decimal"/>
      <w:lvlText w:val=""/>
      <w:lvlJc w:val="left"/>
    </w:lvl>
    <w:lvl w:ilvl="7" w:tplc="5A6404E8">
      <w:numFmt w:val="decimal"/>
      <w:lvlText w:val=""/>
      <w:lvlJc w:val="left"/>
    </w:lvl>
    <w:lvl w:ilvl="8" w:tplc="74320020">
      <w:numFmt w:val="decimal"/>
      <w:lvlText w:val=""/>
      <w:lvlJc w:val="left"/>
    </w:lvl>
  </w:abstractNum>
  <w:abstractNum w:abstractNumId="12">
    <w:nsid w:val="000015A1"/>
    <w:multiLevelType w:val="hybridMultilevel"/>
    <w:tmpl w:val="4456F57E"/>
    <w:lvl w:ilvl="0" w:tplc="7D42E9DA">
      <w:start w:val="1"/>
      <w:numFmt w:val="bullet"/>
      <w:lvlText w:val="В"/>
      <w:lvlJc w:val="left"/>
    </w:lvl>
    <w:lvl w:ilvl="1" w:tplc="D20A47E4">
      <w:numFmt w:val="decimal"/>
      <w:lvlText w:val=""/>
      <w:lvlJc w:val="left"/>
    </w:lvl>
    <w:lvl w:ilvl="2" w:tplc="593CECB2">
      <w:numFmt w:val="decimal"/>
      <w:lvlText w:val=""/>
      <w:lvlJc w:val="left"/>
    </w:lvl>
    <w:lvl w:ilvl="3" w:tplc="E75446CA">
      <w:numFmt w:val="decimal"/>
      <w:lvlText w:val=""/>
      <w:lvlJc w:val="left"/>
    </w:lvl>
    <w:lvl w:ilvl="4" w:tplc="20EC4900">
      <w:numFmt w:val="decimal"/>
      <w:lvlText w:val=""/>
      <w:lvlJc w:val="left"/>
    </w:lvl>
    <w:lvl w:ilvl="5" w:tplc="DF741D90">
      <w:numFmt w:val="decimal"/>
      <w:lvlText w:val=""/>
      <w:lvlJc w:val="left"/>
    </w:lvl>
    <w:lvl w:ilvl="6" w:tplc="702E1884">
      <w:numFmt w:val="decimal"/>
      <w:lvlText w:val=""/>
      <w:lvlJc w:val="left"/>
    </w:lvl>
    <w:lvl w:ilvl="7" w:tplc="C93CB056">
      <w:numFmt w:val="decimal"/>
      <w:lvlText w:val=""/>
      <w:lvlJc w:val="left"/>
    </w:lvl>
    <w:lvl w:ilvl="8" w:tplc="4B208CCC">
      <w:numFmt w:val="decimal"/>
      <w:lvlText w:val=""/>
      <w:lvlJc w:val="left"/>
    </w:lvl>
  </w:abstractNum>
  <w:abstractNum w:abstractNumId="13">
    <w:nsid w:val="000016C5"/>
    <w:multiLevelType w:val="hybridMultilevel"/>
    <w:tmpl w:val="99C49F92"/>
    <w:lvl w:ilvl="0" w:tplc="42A8B8F4">
      <w:start w:val="1"/>
      <w:numFmt w:val="bullet"/>
      <w:lvlText w:val="и"/>
      <w:lvlJc w:val="left"/>
    </w:lvl>
    <w:lvl w:ilvl="1" w:tplc="0C987786">
      <w:numFmt w:val="decimal"/>
      <w:lvlText w:val=""/>
      <w:lvlJc w:val="left"/>
    </w:lvl>
    <w:lvl w:ilvl="2" w:tplc="BC7EC84E">
      <w:numFmt w:val="decimal"/>
      <w:lvlText w:val=""/>
      <w:lvlJc w:val="left"/>
    </w:lvl>
    <w:lvl w:ilvl="3" w:tplc="D7F4616A">
      <w:numFmt w:val="decimal"/>
      <w:lvlText w:val=""/>
      <w:lvlJc w:val="left"/>
    </w:lvl>
    <w:lvl w:ilvl="4" w:tplc="858AA410">
      <w:numFmt w:val="decimal"/>
      <w:lvlText w:val=""/>
      <w:lvlJc w:val="left"/>
    </w:lvl>
    <w:lvl w:ilvl="5" w:tplc="873EEFA4">
      <w:numFmt w:val="decimal"/>
      <w:lvlText w:val=""/>
      <w:lvlJc w:val="left"/>
    </w:lvl>
    <w:lvl w:ilvl="6" w:tplc="E4949244">
      <w:numFmt w:val="decimal"/>
      <w:lvlText w:val=""/>
      <w:lvlJc w:val="left"/>
    </w:lvl>
    <w:lvl w:ilvl="7" w:tplc="A9EE85B6">
      <w:numFmt w:val="decimal"/>
      <w:lvlText w:val=""/>
      <w:lvlJc w:val="left"/>
    </w:lvl>
    <w:lvl w:ilvl="8" w:tplc="28AA60C2">
      <w:numFmt w:val="decimal"/>
      <w:lvlText w:val=""/>
      <w:lvlJc w:val="left"/>
    </w:lvl>
  </w:abstractNum>
  <w:abstractNum w:abstractNumId="14">
    <w:nsid w:val="0000187E"/>
    <w:multiLevelType w:val="hybridMultilevel"/>
    <w:tmpl w:val="A08A362A"/>
    <w:lvl w:ilvl="0" w:tplc="69FED2C4">
      <w:start w:val="1"/>
      <w:numFmt w:val="decimal"/>
      <w:lvlText w:val="6.1.%1."/>
      <w:lvlJc w:val="left"/>
    </w:lvl>
    <w:lvl w:ilvl="1" w:tplc="63ECC8C8">
      <w:numFmt w:val="decimal"/>
      <w:lvlText w:val=""/>
      <w:lvlJc w:val="left"/>
    </w:lvl>
    <w:lvl w:ilvl="2" w:tplc="2922874A">
      <w:numFmt w:val="decimal"/>
      <w:lvlText w:val=""/>
      <w:lvlJc w:val="left"/>
    </w:lvl>
    <w:lvl w:ilvl="3" w:tplc="B498CAB4">
      <w:numFmt w:val="decimal"/>
      <w:lvlText w:val=""/>
      <w:lvlJc w:val="left"/>
    </w:lvl>
    <w:lvl w:ilvl="4" w:tplc="FE523630">
      <w:numFmt w:val="decimal"/>
      <w:lvlText w:val=""/>
      <w:lvlJc w:val="left"/>
    </w:lvl>
    <w:lvl w:ilvl="5" w:tplc="468254A4">
      <w:numFmt w:val="decimal"/>
      <w:lvlText w:val=""/>
      <w:lvlJc w:val="left"/>
    </w:lvl>
    <w:lvl w:ilvl="6" w:tplc="76D65566">
      <w:numFmt w:val="decimal"/>
      <w:lvlText w:val=""/>
      <w:lvlJc w:val="left"/>
    </w:lvl>
    <w:lvl w:ilvl="7" w:tplc="C006382A">
      <w:numFmt w:val="decimal"/>
      <w:lvlText w:val=""/>
      <w:lvlJc w:val="left"/>
    </w:lvl>
    <w:lvl w:ilvl="8" w:tplc="1B223690">
      <w:numFmt w:val="decimal"/>
      <w:lvlText w:val=""/>
      <w:lvlJc w:val="left"/>
    </w:lvl>
  </w:abstractNum>
  <w:abstractNum w:abstractNumId="15">
    <w:nsid w:val="000018D7"/>
    <w:multiLevelType w:val="hybridMultilevel"/>
    <w:tmpl w:val="49164D30"/>
    <w:lvl w:ilvl="0" w:tplc="A7306A44">
      <w:start w:val="1"/>
      <w:numFmt w:val="bullet"/>
      <w:lvlText w:val="\emdash "/>
      <w:lvlJc w:val="left"/>
    </w:lvl>
    <w:lvl w:ilvl="1" w:tplc="2926F07E">
      <w:start w:val="1"/>
      <w:numFmt w:val="bullet"/>
      <w:lvlText w:val=""/>
      <w:lvlJc w:val="left"/>
    </w:lvl>
    <w:lvl w:ilvl="2" w:tplc="C5ACE3D4">
      <w:start w:val="1"/>
      <w:numFmt w:val="bullet"/>
      <w:lvlText w:val=""/>
      <w:lvlJc w:val="left"/>
    </w:lvl>
    <w:lvl w:ilvl="3" w:tplc="EAA44970">
      <w:numFmt w:val="decimal"/>
      <w:lvlText w:val=""/>
      <w:lvlJc w:val="left"/>
    </w:lvl>
    <w:lvl w:ilvl="4" w:tplc="A896009C">
      <w:numFmt w:val="decimal"/>
      <w:lvlText w:val=""/>
      <w:lvlJc w:val="left"/>
    </w:lvl>
    <w:lvl w:ilvl="5" w:tplc="C1568750">
      <w:numFmt w:val="decimal"/>
      <w:lvlText w:val=""/>
      <w:lvlJc w:val="left"/>
    </w:lvl>
    <w:lvl w:ilvl="6" w:tplc="A356C774">
      <w:numFmt w:val="decimal"/>
      <w:lvlText w:val=""/>
      <w:lvlJc w:val="left"/>
    </w:lvl>
    <w:lvl w:ilvl="7" w:tplc="2028154C">
      <w:numFmt w:val="decimal"/>
      <w:lvlText w:val=""/>
      <w:lvlJc w:val="left"/>
    </w:lvl>
    <w:lvl w:ilvl="8" w:tplc="79D2F07A">
      <w:numFmt w:val="decimal"/>
      <w:lvlText w:val=""/>
      <w:lvlJc w:val="left"/>
    </w:lvl>
  </w:abstractNum>
  <w:abstractNum w:abstractNumId="16">
    <w:nsid w:val="00001916"/>
    <w:multiLevelType w:val="hybridMultilevel"/>
    <w:tmpl w:val="7200E716"/>
    <w:lvl w:ilvl="0" w:tplc="BB4625C4">
      <w:start w:val="1"/>
      <w:numFmt w:val="decimal"/>
      <w:lvlText w:val="%1"/>
      <w:lvlJc w:val="left"/>
    </w:lvl>
    <w:lvl w:ilvl="1" w:tplc="2CB4504A">
      <w:start w:val="8"/>
      <w:numFmt w:val="decimal"/>
      <w:lvlText w:val="%2."/>
      <w:lvlJc w:val="left"/>
    </w:lvl>
    <w:lvl w:ilvl="2" w:tplc="B4ACA9A4">
      <w:numFmt w:val="decimal"/>
      <w:lvlText w:val=""/>
      <w:lvlJc w:val="left"/>
    </w:lvl>
    <w:lvl w:ilvl="3" w:tplc="69FA1E62">
      <w:numFmt w:val="decimal"/>
      <w:lvlText w:val=""/>
      <w:lvlJc w:val="left"/>
    </w:lvl>
    <w:lvl w:ilvl="4" w:tplc="026E8444">
      <w:numFmt w:val="decimal"/>
      <w:lvlText w:val=""/>
      <w:lvlJc w:val="left"/>
    </w:lvl>
    <w:lvl w:ilvl="5" w:tplc="C212BB58">
      <w:numFmt w:val="decimal"/>
      <w:lvlText w:val=""/>
      <w:lvlJc w:val="left"/>
    </w:lvl>
    <w:lvl w:ilvl="6" w:tplc="A800AB24">
      <w:numFmt w:val="decimal"/>
      <w:lvlText w:val=""/>
      <w:lvlJc w:val="left"/>
    </w:lvl>
    <w:lvl w:ilvl="7" w:tplc="2AEC0E38">
      <w:numFmt w:val="decimal"/>
      <w:lvlText w:val=""/>
      <w:lvlJc w:val="left"/>
    </w:lvl>
    <w:lvl w:ilvl="8" w:tplc="FD9E3F14">
      <w:numFmt w:val="decimal"/>
      <w:lvlText w:val=""/>
      <w:lvlJc w:val="left"/>
    </w:lvl>
  </w:abstractNum>
  <w:abstractNum w:abstractNumId="17">
    <w:nsid w:val="00001CD0"/>
    <w:multiLevelType w:val="hybridMultilevel"/>
    <w:tmpl w:val="149610AA"/>
    <w:lvl w:ilvl="0" w:tplc="C068DB40">
      <w:start w:val="1"/>
      <w:numFmt w:val="bullet"/>
      <w:lvlText w:val="в"/>
      <w:lvlJc w:val="left"/>
    </w:lvl>
    <w:lvl w:ilvl="1" w:tplc="B4E2E084">
      <w:numFmt w:val="decimal"/>
      <w:lvlText w:val=""/>
      <w:lvlJc w:val="left"/>
    </w:lvl>
    <w:lvl w:ilvl="2" w:tplc="D402E468">
      <w:numFmt w:val="decimal"/>
      <w:lvlText w:val=""/>
      <w:lvlJc w:val="left"/>
    </w:lvl>
    <w:lvl w:ilvl="3" w:tplc="2A62765C">
      <w:numFmt w:val="decimal"/>
      <w:lvlText w:val=""/>
      <w:lvlJc w:val="left"/>
    </w:lvl>
    <w:lvl w:ilvl="4" w:tplc="05BA0468">
      <w:numFmt w:val="decimal"/>
      <w:lvlText w:val=""/>
      <w:lvlJc w:val="left"/>
    </w:lvl>
    <w:lvl w:ilvl="5" w:tplc="6DAE3DF0">
      <w:numFmt w:val="decimal"/>
      <w:lvlText w:val=""/>
      <w:lvlJc w:val="left"/>
    </w:lvl>
    <w:lvl w:ilvl="6" w:tplc="B4CC75C8">
      <w:numFmt w:val="decimal"/>
      <w:lvlText w:val=""/>
      <w:lvlJc w:val="left"/>
    </w:lvl>
    <w:lvl w:ilvl="7" w:tplc="DD34BE68">
      <w:numFmt w:val="decimal"/>
      <w:lvlText w:val=""/>
      <w:lvlJc w:val="left"/>
    </w:lvl>
    <w:lvl w:ilvl="8" w:tplc="4EDE26AC">
      <w:numFmt w:val="decimal"/>
      <w:lvlText w:val=""/>
      <w:lvlJc w:val="left"/>
    </w:lvl>
  </w:abstractNum>
  <w:abstractNum w:abstractNumId="18">
    <w:nsid w:val="000022CD"/>
    <w:multiLevelType w:val="hybridMultilevel"/>
    <w:tmpl w:val="03180742"/>
    <w:lvl w:ilvl="0" w:tplc="DA8A94D4">
      <w:start w:val="1"/>
      <w:numFmt w:val="bullet"/>
      <w:lvlText w:val="в"/>
      <w:lvlJc w:val="left"/>
    </w:lvl>
    <w:lvl w:ilvl="1" w:tplc="07EC382A">
      <w:numFmt w:val="decimal"/>
      <w:lvlText w:val=""/>
      <w:lvlJc w:val="left"/>
    </w:lvl>
    <w:lvl w:ilvl="2" w:tplc="FF260E28">
      <w:numFmt w:val="decimal"/>
      <w:lvlText w:val=""/>
      <w:lvlJc w:val="left"/>
    </w:lvl>
    <w:lvl w:ilvl="3" w:tplc="85C67AD8">
      <w:numFmt w:val="decimal"/>
      <w:lvlText w:val=""/>
      <w:lvlJc w:val="left"/>
    </w:lvl>
    <w:lvl w:ilvl="4" w:tplc="1D42AF3E">
      <w:numFmt w:val="decimal"/>
      <w:lvlText w:val=""/>
      <w:lvlJc w:val="left"/>
    </w:lvl>
    <w:lvl w:ilvl="5" w:tplc="900CB746">
      <w:numFmt w:val="decimal"/>
      <w:lvlText w:val=""/>
      <w:lvlJc w:val="left"/>
    </w:lvl>
    <w:lvl w:ilvl="6" w:tplc="86421664">
      <w:numFmt w:val="decimal"/>
      <w:lvlText w:val=""/>
      <w:lvlJc w:val="left"/>
    </w:lvl>
    <w:lvl w:ilvl="7" w:tplc="4F18C878">
      <w:numFmt w:val="decimal"/>
      <w:lvlText w:val=""/>
      <w:lvlJc w:val="left"/>
    </w:lvl>
    <w:lvl w:ilvl="8" w:tplc="25CA2DBA">
      <w:numFmt w:val="decimal"/>
      <w:lvlText w:val=""/>
      <w:lvlJc w:val="left"/>
    </w:lvl>
  </w:abstractNum>
  <w:abstractNum w:abstractNumId="19">
    <w:nsid w:val="000023C9"/>
    <w:multiLevelType w:val="hybridMultilevel"/>
    <w:tmpl w:val="77A8E360"/>
    <w:lvl w:ilvl="0" w:tplc="614E5FCC">
      <w:start w:val="1"/>
      <w:numFmt w:val="bullet"/>
      <w:lvlText w:val=""/>
      <w:lvlJc w:val="left"/>
    </w:lvl>
    <w:lvl w:ilvl="1" w:tplc="863AF4B4">
      <w:numFmt w:val="decimal"/>
      <w:lvlText w:val=""/>
      <w:lvlJc w:val="left"/>
    </w:lvl>
    <w:lvl w:ilvl="2" w:tplc="66CC0296">
      <w:numFmt w:val="decimal"/>
      <w:lvlText w:val=""/>
      <w:lvlJc w:val="left"/>
    </w:lvl>
    <w:lvl w:ilvl="3" w:tplc="85489328">
      <w:numFmt w:val="decimal"/>
      <w:lvlText w:val=""/>
      <w:lvlJc w:val="left"/>
    </w:lvl>
    <w:lvl w:ilvl="4" w:tplc="FBEEA6C0">
      <w:numFmt w:val="decimal"/>
      <w:lvlText w:val=""/>
      <w:lvlJc w:val="left"/>
    </w:lvl>
    <w:lvl w:ilvl="5" w:tplc="B0EA93C8">
      <w:numFmt w:val="decimal"/>
      <w:lvlText w:val=""/>
      <w:lvlJc w:val="left"/>
    </w:lvl>
    <w:lvl w:ilvl="6" w:tplc="CB4A9450">
      <w:numFmt w:val="decimal"/>
      <w:lvlText w:val=""/>
      <w:lvlJc w:val="left"/>
    </w:lvl>
    <w:lvl w:ilvl="7" w:tplc="5910241A">
      <w:numFmt w:val="decimal"/>
      <w:lvlText w:val=""/>
      <w:lvlJc w:val="left"/>
    </w:lvl>
    <w:lvl w:ilvl="8" w:tplc="7D56BD26">
      <w:numFmt w:val="decimal"/>
      <w:lvlText w:val=""/>
      <w:lvlJc w:val="left"/>
    </w:lvl>
  </w:abstractNum>
  <w:abstractNum w:abstractNumId="20">
    <w:nsid w:val="0000261E"/>
    <w:multiLevelType w:val="hybridMultilevel"/>
    <w:tmpl w:val="831C30B0"/>
    <w:lvl w:ilvl="0" w:tplc="175C84EE">
      <w:start w:val="1"/>
      <w:numFmt w:val="bullet"/>
      <w:lvlText w:val=""/>
      <w:lvlJc w:val="left"/>
    </w:lvl>
    <w:lvl w:ilvl="1" w:tplc="2174A318">
      <w:numFmt w:val="decimal"/>
      <w:lvlText w:val=""/>
      <w:lvlJc w:val="left"/>
    </w:lvl>
    <w:lvl w:ilvl="2" w:tplc="3A02E178">
      <w:numFmt w:val="decimal"/>
      <w:lvlText w:val=""/>
      <w:lvlJc w:val="left"/>
    </w:lvl>
    <w:lvl w:ilvl="3" w:tplc="6A96973A">
      <w:numFmt w:val="decimal"/>
      <w:lvlText w:val=""/>
      <w:lvlJc w:val="left"/>
    </w:lvl>
    <w:lvl w:ilvl="4" w:tplc="F356AA14">
      <w:numFmt w:val="decimal"/>
      <w:lvlText w:val=""/>
      <w:lvlJc w:val="left"/>
    </w:lvl>
    <w:lvl w:ilvl="5" w:tplc="3BB048BC">
      <w:numFmt w:val="decimal"/>
      <w:lvlText w:val=""/>
      <w:lvlJc w:val="left"/>
    </w:lvl>
    <w:lvl w:ilvl="6" w:tplc="B1988C0A">
      <w:numFmt w:val="decimal"/>
      <w:lvlText w:val=""/>
      <w:lvlJc w:val="left"/>
    </w:lvl>
    <w:lvl w:ilvl="7" w:tplc="D05296B2">
      <w:numFmt w:val="decimal"/>
      <w:lvlText w:val=""/>
      <w:lvlJc w:val="left"/>
    </w:lvl>
    <w:lvl w:ilvl="8" w:tplc="CAC46E86">
      <w:numFmt w:val="decimal"/>
      <w:lvlText w:val=""/>
      <w:lvlJc w:val="left"/>
    </w:lvl>
  </w:abstractNum>
  <w:abstractNum w:abstractNumId="21">
    <w:nsid w:val="000026CA"/>
    <w:multiLevelType w:val="hybridMultilevel"/>
    <w:tmpl w:val="17569000"/>
    <w:lvl w:ilvl="0" w:tplc="E8C0D352">
      <w:start w:val="1"/>
      <w:numFmt w:val="bullet"/>
      <w:lvlText w:val="-"/>
      <w:lvlJc w:val="left"/>
    </w:lvl>
    <w:lvl w:ilvl="1" w:tplc="8FCC20E0">
      <w:numFmt w:val="decimal"/>
      <w:lvlText w:val=""/>
      <w:lvlJc w:val="left"/>
    </w:lvl>
    <w:lvl w:ilvl="2" w:tplc="86FCECD6">
      <w:numFmt w:val="decimal"/>
      <w:lvlText w:val=""/>
      <w:lvlJc w:val="left"/>
    </w:lvl>
    <w:lvl w:ilvl="3" w:tplc="7FEA92F0">
      <w:numFmt w:val="decimal"/>
      <w:lvlText w:val=""/>
      <w:lvlJc w:val="left"/>
    </w:lvl>
    <w:lvl w:ilvl="4" w:tplc="A3B01000">
      <w:numFmt w:val="decimal"/>
      <w:lvlText w:val=""/>
      <w:lvlJc w:val="left"/>
    </w:lvl>
    <w:lvl w:ilvl="5" w:tplc="1CD8149A">
      <w:numFmt w:val="decimal"/>
      <w:lvlText w:val=""/>
      <w:lvlJc w:val="left"/>
    </w:lvl>
    <w:lvl w:ilvl="6" w:tplc="B27E20CC">
      <w:numFmt w:val="decimal"/>
      <w:lvlText w:val=""/>
      <w:lvlJc w:val="left"/>
    </w:lvl>
    <w:lvl w:ilvl="7" w:tplc="950A1124">
      <w:numFmt w:val="decimal"/>
      <w:lvlText w:val=""/>
      <w:lvlJc w:val="left"/>
    </w:lvl>
    <w:lvl w:ilvl="8" w:tplc="D4AA2A14">
      <w:numFmt w:val="decimal"/>
      <w:lvlText w:val=""/>
      <w:lvlJc w:val="left"/>
    </w:lvl>
  </w:abstractNum>
  <w:abstractNum w:abstractNumId="22">
    <w:nsid w:val="0000288F"/>
    <w:multiLevelType w:val="hybridMultilevel"/>
    <w:tmpl w:val="C09EF46A"/>
    <w:lvl w:ilvl="0" w:tplc="1FB4AC0A">
      <w:start w:val="1"/>
      <w:numFmt w:val="bullet"/>
      <w:lvlText w:val=""/>
      <w:lvlJc w:val="left"/>
    </w:lvl>
    <w:lvl w:ilvl="1" w:tplc="7840CC88">
      <w:numFmt w:val="decimal"/>
      <w:lvlText w:val=""/>
      <w:lvlJc w:val="left"/>
    </w:lvl>
    <w:lvl w:ilvl="2" w:tplc="06984050">
      <w:numFmt w:val="decimal"/>
      <w:lvlText w:val=""/>
      <w:lvlJc w:val="left"/>
    </w:lvl>
    <w:lvl w:ilvl="3" w:tplc="9DC40A18">
      <w:numFmt w:val="decimal"/>
      <w:lvlText w:val=""/>
      <w:lvlJc w:val="left"/>
    </w:lvl>
    <w:lvl w:ilvl="4" w:tplc="9B0C9CAE">
      <w:numFmt w:val="decimal"/>
      <w:lvlText w:val=""/>
      <w:lvlJc w:val="left"/>
    </w:lvl>
    <w:lvl w:ilvl="5" w:tplc="3B965AFA">
      <w:numFmt w:val="decimal"/>
      <w:lvlText w:val=""/>
      <w:lvlJc w:val="left"/>
    </w:lvl>
    <w:lvl w:ilvl="6" w:tplc="948C6758">
      <w:numFmt w:val="decimal"/>
      <w:lvlText w:val=""/>
      <w:lvlJc w:val="left"/>
    </w:lvl>
    <w:lvl w:ilvl="7" w:tplc="35661AF2">
      <w:numFmt w:val="decimal"/>
      <w:lvlText w:val=""/>
      <w:lvlJc w:val="left"/>
    </w:lvl>
    <w:lvl w:ilvl="8" w:tplc="192C174A">
      <w:numFmt w:val="decimal"/>
      <w:lvlText w:val=""/>
      <w:lvlJc w:val="left"/>
    </w:lvl>
  </w:abstractNum>
  <w:abstractNum w:abstractNumId="23">
    <w:nsid w:val="00002C3B"/>
    <w:multiLevelType w:val="hybridMultilevel"/>
    <w:tmpl w:val="3C32B6B2"/>
    <w:lvl w:ilvl="0" w:tplc="6DB8BA5A">
      <w:start w:val="3"/>
      <w:numFmt w:val="decimal"/>
      <w:lvlText w:val="%1."/>
      <w:lvlJc w:val="left"/>
    </w:lvl>
    <w:lvl w:ilvl="1" w:tplc="B946525E">
      <w:start w:val="1"/>
      <w:numFmt w:val="upperLetter"/>
      <w:lvlText w:val="%2"/>
      <w:lvlJc w:val="left"/>
    </w:lvl>
    <w:lvl w:ilvl="2" w:tplc="4F3C2226">
      <w:numFmt w:val="decimal"/>
      <w:lvlText w:val=""/>
      <w:lvlJc w:val="left"/>
    </w:lvl>
    <w:lvl w:ilvl="3" w:tplc="8E3E7276">
      <w:numFmt w:val="decimal"/>
      <w:lvlText w:val=""/>
      <w:lvlJc w:val="left"/>
    </w:lvl>
    <w:lvl w:ilvl="4" w:tplc="8654DDC4">
      <w:numFmt w:val="decimal"/>
      <w:lvlText w:val=""/>
      <w:lvlJc w:val="left"/>
    </w:lvl>
    <w:lvl w:ilvl="5" w:tplc="59661FE4">
      <w:numFmt w:val="decimal"/>
      <w:lvlText w:val=""/>
      <w:lvlJc w:val="left"/>
    </w:lvl>
    <w:lvl w:ilvl="6" w:tplc="CA6E8328">
      <w:numFmt w:val="decimal"/>
      <w:lvlText w:val=""/>
      <w:lvlJc w:val="left"/>
    </w:lvl>
    <w:lvl w:ilvl="7" w:tplc="F4946AB2">
      <w:numFmt w:val="decimal"/>
      <w:lvlText w:val=""/>
      <w:lvlJc w:val="left"/>
    </w:lvl>
    <w:lvl w:ilvl="8" w:tplc="CA443B0A">
      <w:numFmt w:val="decimal"/>
      <w:lvlText w:val=""/>
      <w:lvlJc w:val="left"/>
    </w:lvl>
  </w:abstractNum>
  <w:abstractNum w:abstractNumId="24">
    <w:nsid w:val="00002C49"/>
    <w:multiLevelType w:val="hybridMultilevel"/>
    <w:tmpl w:val="F30CA104"/>
    <w:lvl w:ilvl="0" w:tplc="BE82F63E">
      <w:start w:val="1"/>
      <w:numFmt w:val="bullet"/>
      <w:lvlText w:val="и"/>
      <w:lvlJc w:val="left"/>
    </w:lvl>
    <w:lvl w:ilvl="1" w:tplc="44A4CA98">
      <w:numFmt w:val="decimal"/>
      <w:lvlText w:val=""/>
      <w:lvlJc w:val="left"/>
    </w:lvl>
    <w:lvl w:ilvl="2" w:tplc="B2A278A2">
      <w:numFmt w:val="decimal"/>
      <w:lvlText w:val=""/>
      <w:lvlJc w:val="left"/>
    </w:lvl>
    <w:lvl w:ilvl="3" w:tplc="6C208088">
      <w:numFmt w:val="decimal"/>
      <w:lvlText w:val=""/>
      <w:lvlJc w:val="left"/>
    </w:lvl>
    <w:lvl w:ilvl="4" w:tplc="43F21450">
      <w:numFmt w:val="decimal"/>
      <w:lvlText w:val=""/>
      <w:lvlJc w:val="left"/>
    </w:lvl>
    <w:lvl w:ilvl="5" w:tplc="9E7C7E38">
      <w:numFmt w:val="decimal"/>
      <w:lvlText w:val=""/>
      <w:lvlJc w:val="left"/>
    </w:lvl>
    <w:lvl w:ilvl="6" w:tplc="8C24E558">
      <w:numFmt w:val="decimal"/>
      <w:lvlText w:val=""/>
      <w:lvlJc w:val="left"/>
    </w:lvl>
    <w:lvl w:ilvl="7" w:tplc="E5266D04">
      <w:numFmt w:val="decimal"/>
      <w:lvlText w:val=""/>
      <w:lvlJc w:val="left"/>
    </w:lvl>
    <w:lvl w:ilvl="8" w:tplc="C860ABC2">
      <w:numFmt w:val="decimal"/>
      <w:lvlText w:val=""/>
      <w:lvlJc w:val="left"/>
    </w:lvl>
  </w:abstractNum>
  <w:abstractNum w:abstractNumId="25">
    <w:nsid w:val="00002E40"/>
    <w:multiLevelType w:val="hybridMultilevel"/>
    <w:tmpl w:val="36D85FB2"/>
    <w:lvl w:ilvl="0" w:tplc="B13CE5DC">
      <w:start w:val="9"/>
      <w:numFmt w:val="upperLetter"/>
      <w:lvlText w:val="%1."/>
      <w:lvlJc w:val="left"/>
    </w:lvl>
    <w:lvl w:ilvl="1" w:tplc="D9E833F6">
      <w:numFmt w:val="decimal"/>
      <w:lvlText w:val=""/>
      <w:lvlJc w:val="left"/>
    </w:lvl>
    <w:lvl w:ilvl="2" w:tplc="B122193C">
      <w:numFmt w:val="decimal"/>
      <w:lvlText w:val=""/>
      <w:lvlJc w:val="left"/>
    </w:lvl>
    <w:lvl w:ilvl="3" w:tplc="56020748">
      <w:numFmt w:val="decimal"/>
      <w:lvlText w:val=""/>
      <w:lvlJc w:val="left"/>
    </w:lvl>
    <w:lvl w:ilvl="4" w:tplc="8FB0F18C">
      <w:numFmt w:val="decimal"/>
      <w:lvlText w:val=""/>
      <w:lvlJc w:val="left"/>
    </w:lvl>
    <w:lvl w:ilvl="5" w:tplc="3A6E0152">
      <w:numFmt w:val="decimal"/>
      <w:lvlText w:val=""/>
      <w:lvlJc w:val="left"/>
    </w:lvl>
    <w:lvl w:ilvl="6" w:tplc="FDB2462C">
      <w:numFmt w:val="decimal"/>
      <w:lvlText w:val=""/>
      <w:lvlJc w:val="left"/>
    </w:lvl>
    <w:lvl w:ilvl="7" w:tplc="518E4CEE">
      <w:numFmt w:val="decimal"/>
      <w:lvlText w:val=""/>
      <w:lvlJc w:val="left"/>
    </w:lvl>
    <w:lvl w:ilvl="8" w:tplc="ABF2E816">
      <w:numFmt w:val="decimal"/>
      <w:lvlText w:val=""/>
      <w:lvlJc w:val="left"/>
    </w:lvl>
  </w:abstractNum>
  <w:abstractNum w:abstractNumId="26">
    <w:nsid w:val="00002F14"/>
    <w:multiLevelType w:val="hybridMultilevel"/>
    <w:tmpl w:val="5644E03A"/>
    <w:lvl w:ilvl="0" w:tplc="A3B84B8C">
      <w:start w:val="3"/>
      <w:numFmt w:val="decimal"/>
      <w:lvlText w:val="%1."/>
      <w:lvlJc w:val="left"/>
    </w:lvl>
    <w:lvl w:ilvl="1" w:tplc="D188CE3E">
      <w:numFmt w:val="decimal"/>
      <w:lvlText w:val=""/>
      <w:lvlJc w:val="left"/>
    </w:lvl>
    <w:lvl w:ilvl="2" w:tplc="D32CF126">
      <w:numFmt w:val="decimal"/>
      <w:lvlText w:val=""/>
      <w:lvlJc w:val="left"/>
    </w:lvl>
    <w:lvl w:ilvl="3" w:tplc="DEBE9C30">
      <w:numFmt w:val="decimal"/>
      <w:lvlText w:val=""/>
      <w:lvlJc w:val="left"/>
    </w:lvl>
    <w:lvl w:ilvl="4" w:tplc="667C2D10">
      <w:numFmt w:val="decimal"/>
      <w:lvlText w:val=""/>
      <w:lvlJc w:val="left"/>
    </w:lvl>
    <w:lvl w:ilvl="5" w:tplc="0E74C13C">
      <w:numFmt w:val="decimal"/>
      <w:lvlText w:val=""/>
      <w:lvlJc w:val="left"/>
    </w:lvl>
    <w:lvl w:ilvl="6" w:tplc="A9A4A92E">
      <w:numFmt w:val="decimal"/>
      <w:lvlText w:val=""/>
      <w:lvlJc w:val="left"/>
    </w:lvl>
    <w:lvl w:ilvl="7" w:tplc="E1B8F38C">
      <w:numFmt w:val="decimal"/>
      <w:lvlText w:val=""/>
      <w:lvlJc w:val="left"/>
    </w:lvl>
    <w:lvl w:ilvl="8" w:tplc="FC362850">
      <w:numFmt w:val="decimal"/>
      <w:lvlText w:val=""/>
      <w:lvlJc w:val="left"/>
    </w:lvl>
  </w:abstractNum>
  <w:abstractNum w:abstractNumId="27">
    <w:nsid w:val="00002FFF"/>
    <w:multiLevelType w:val="hybridMultilevel"/>
    <w:tmpl w:val="E8769DBE"/>
    <w:lvl w:ilvl="0" w:tplc="F4840C74">
      <w:start w:val="1"/>
      <w:numFmt w:val="bullet"/>
      <w:lvlText w:val=""/>
      <w:lvlJc w:val="left"/>
    </w:lvl>
    <w:lvl w:ilvl="1" w:tplc="09624BE4">
      <w:numFmt w:val="decimal"/>
      <w:lvlText w:val=""/>
      <w:lvlJc w:val="left"/>
    </w:lvl>
    <w:lvl w:ilvl="2" w:tplc="DF0EB51E">
      <w:numFmt w:val="decimal"/>
      <w:lvlText w:val=""/>
      <w:lvlJc w:val="left"/>
    </w:lvl>
    <w:lvl w:ilvl="3" w:tplc="F05EEBF8">
      <w:numFmt w:val="decimal"/>
      <w:lvlText w:val=""/>
      <w:lvlJc w:val="left"/>
    </w:lvl>
    <w:lvl w:ilvl="4" w:tplc="4BF8B92C">
      <w:numFmt w:val="decimal"/>
      <w:lvlText w:val=""/>
      <w:lvlJc w:val="left"/>
    </w:lvl>
    <w:lvl w:ilvl="5" w:tplc="41EE91DE">
      <w:numFmt w:val="decimal"/>
      <w:lvlText w:val=""/>
      <w:lvlJc w:val="left"/>
    </w:lvl>
    <w:lvl w:ilvl="6" w:tplc="6ADAAF5C">
      <w:numFmt w:val="decimal"/>
      <w:lvlText w:val=""/>
      <w:lvlJc w:val="left"/>
    </w:lvl>
    <w:lvl w:ilvl="7" w:tplc="C8726EFA">
      <w:numFmt w:val="decimal"/>
      <w:lvlText w:val=""/>
      <w:lvlJc w:val="left"/>
    </w:lvl>
    <w:lvl w:ilvl="8" w:tplc="FA701CC0">
      <w:numFmt w:val="decimal"/>
      <w:lvlText w:val=""/>
      <w:lvlJc w:val="left"/>
    </w:lvl>
  </w:abstractNum>
  <w:abstractNum w:abstractNumId="28">
    <w:nsid w:val="0000314F"/>
    <w:multiLevelType w:val="hybridMultilevel"/>
    <w:tmpl w:val="06949C22"/>
    <w:lvl w:ilvl="0" w:tplc="6F660D8E">
      <w:start w:val="9"/>
      <w:numFmt w:val="upperLetter"/>
      <w:lvlText w:val="%1."/>
      <w:lvlJc w:val="left"/>
    </w:lvl>
    <w:lvl w:ilvl="1" w:tplc="4F0E2480">
      <w:numFmt w:val="decimal"/>
      <w:lvlText w:val=""/>
      <w:lvlJc w:val="left"/>
    </w:lvl>
    <w:lvl w:ilvl="2" w:tplc="AF302F5A">
      <w:numFmt w:val="decimal"/>
      <w:lvlText w:val=""/>
      <w:lvlJc w:val="left"/>
    </w:lvl>
    <w:lvl w:ilvl="3" w:tplc="0A7E03D8">
      <w:numFmt w:val="decimal"/>
      <w:lvlText w:val=""/>
      <w:lvlJc w:val="left"/>
    </w:lvl>
    <w:lvl w:ilvl="4" w:tplc="AD425124">
      <w:numFmt w:val="decimal"/>
      <w:lvlText w:val=""/>
      <w:lvlJc w:val="left"/>
    </w:lvl>
    <w:lvl w:ilvl="5" w:tplc="62D86C4A">
      <w:numFmt w:val="decimal"/>
      <w:lvlText w:val=""/>
      <w:lvlJc w:val="left"/>
    </w:lvl>
    <w:lvl w:ilvl="6" w:tplc="CFD84698">
      <w:numFmt w:val="decimal"/>
      <w:lvlText w:val=""/>
      <w:lvlJc w:val="left"/>
    </w:lvl>
    <w:lvl w:ilvl="7" w:tplc="9990C81A">
      <w:numFmt w:val="decimal"/>
      <w:lvlText w:val=""/>
      <w:lvlJc w:val="left"/>
    </w:lvl>
    <w:lvl w:ilvl="8" w:tplc="340E45F4">
      <w:numFmt w:val="decimal"/>
      <w:lvlText w:val=""/>
      <w:lvlJc w:val="left"/>
    </w:lvl>
  </w:abstractNum>
  <w:abstractNum w:abstractNumId="29">
    <w:nsid w:val="000032E6"/>
    <w:multiLevelType w:val="hybridMultilevel"/>
    <w:tmpl w:val="FAE49942"/>
    <w:lvl w:ilvl="0" w:tplc="E1727368">
      <w:start w:val="1"/>
      <w:numFmt w:val="bullet"/>
      <w:lvlText w:val=""/>
      <w:lvlJc w:val="left"/>
    </w:lvl>
    <w:lvl w:ilvl="1" w:tplc="F0325CD0">
      <w:start w:val="1"/>
      <w:numFmt w:val="bullet"/>
      <w:lvlText w:val=""/>
      <w:lvlJc w:val="left"/>
    </w:lvl>
    <w:lvl w:ilvl="2" w:tplc="FCB07458">
      <w:numFmt w:val="decimal"/>
      <w:lvlText w:val=""/>
      <w:lvlJc w:val="left"/>
    </w:lvl>
    <w:lvl w:ilvl="3" w:tplc="B0149A2E">
      <w:numFmt w:val="decimal"/>
      <w:lvlText w:val=""/>
      <w:lvlJc w:val="left"/>
    </w:lvl>
    <w:lvl w:ilvl="4" w:tplc="5AE67E48">
      <w:numFmt w:val="decimal"/>
      <w:lvlText w:val=""/>
      <w:lvlJc w:val="left"/>
    </w:lvl>
    <w:lvl w:ilvl="5" w:tplc="2DE05A6A">
      <w:numFmt w:val="decimal"/>
      <w:lvlText w:val=""/>
      <w:lvlJc w:val="left"/>
    </w:lvl>
    <w:lvl w:ilvl="6" w:tplc="123CC90A">
      <w:numFmt w:val="decimal"/>
      <w:lvlText w:val=""/>
      <w:lvlJc w:val="left"/>
    </w:lvl>
    <w:lvl w:ilvl="7" w:tplc="3C2A64E8">
      <w:numFmt w:val="decimal"/>
      <w:lvlText w:val=""/>
      <w:lvlJc w:val="left"/>
    </w:lvl>
    <w:lvl w:ilvl="8" w:tplc="762C0798">
      <w:numFmt w:val="decimal"/>
      <w:lvlText w:val=""/>
      <w:lvlJc w:val="left"/>
    </w:lvl>
  </w:abstractNum>
  <w:abstractNum w:abstractNumId="30">
    <w:nsid w:val="000033EA"/>
    <w:multiLevelType w:val="hybridMultilevel"/>
    <w:tmpl w:val="14205DB2"/>
    <w:lvl w:ilvl="0" w:tplc="E2BA87B8">
      <w:start w:val="1"/>
      <w:numFmt w:val="bullet"/>
      <w:lvlText w:val=""/>
      <w:lvlJc w:val="left"/>
    </w:lvl>
    <w:lvl w:ilvl="1" w:tplc="4768DDB4">
      <w:numFmt w:val="decimal"/>
      <w:lvlText w:val=""/>
      <w:lvlJc w:val="left"/>
    </w:lvl>
    <w:lvl w:ilvl="2" w:tplc="EE3C187E">
      <w:numFmt w:val="decimal"/>
      <w:lvlText w:val=""/>
      <w:lvlJc w:val="left"/>
    </w:lvl>
    <w:lvl w:ilvl="3" w:tplc="EE8CF266">
      <w:numFmt w:val="decimal"/>
      <w:lvlText w:val=""/>
      <w:lvlJc w:val="left"/>
    </w:lvl>
    <w:lvl w:ilvl="4" w:tplc="D52EE324">
      <w:numFmt w:val="decimal"/>
      <w:lvlText w:val=""/>
      <w:lvlJc w:val="left"/>
    </w:lvl>
    <w:lvl w:ilvl="5" w:tplc="81867BB4">
      <w:numFmt w:val="decimal"/>
      <w:lvlText w:val=""/>
      <w:lvlJc w:val="left"/>
    </w:lvl>
    <w:lvl w:ilvl="6" w:tplc="4EE64BF6">
      <w:numFmt w:val="decimal"/>
      <w:lvlText w:val=""/>
      <w:lvlJc w:val="left"/>
    </w:lvl>
    <w:lvl w:ilvl="7" w:tplc="781C4792">
      <w:numFmt w:val="decimal"/>
      <w:lvlText w:val=""/>
      <w:lvlJc w:val="left"/>
    </w:lvl>
    <w:lvl w:ilvl="8" w:tplc="31D04C60">
      <w:numFmt w:val="decimal"/>
      <w:lvlText w:val=""/>
      <w:lvlJc w:val="left"/>
    </w:lvl>
  </w:abstractNum>
  <w:abstractNum w:abstractNumId="31">
    <w:nsid w:val="0000366B"/>
    <w:multiLevelType w:val="hybridMultilevel"/>
    <w:tmpl w:val="00D2B006"/>
    <w:lvl w:ilvl="0" w:tplc="566E4370">
      <w:start w:val="1"/>
      <w:numFmt w:val="decimal"/>
      <w:lvlText w:val="%1)"/>
      <w:lvlJc w:val="left"/>
    </w:lvl>
    <w:lvl w:ilvl="1" w:tplc="72522544">
      <w:numFmt w:val="decimal"/>
      <w:lvlText w:val=""/>
      <w:lvlJc w:val="left"/>
    </w:lvl>
    <w:lvl w:ilvl="2" w:tplc="0CEAB4A6">
      <w:numFmt w:val="decimal"/>
      <w:lvlText w:val=""/>
      <w:lvlJc w:val="left"/>
    </w:lvl>
    <w:lvl w:ilvl="3" w:tplc="E5F6B460">
      <w:numFmt w:val="decimal"/>
      <w:lvlText w:val=""/>
      <w:lvlJc w:val="left"/>
    </w:lvl>
    <w:lvl w:ilvl="4" w:tplc="7542CB08">
      <w:numFmt w:val="decimal"/>
      <w:lvlText w:val=""/>
      <w:lvlJc w:val="left"/>
    </w:lvl>
    <w:lvl w:ilvl="5" w:tplc="7D2C9048">
      <w:numFmt w:val="decimal"/>
      <w:lvlText w:val=""/>
      <w:lvlJc w:val="left"/>
    </w:lvl>
    <w:lvl w:ilvl="6" w:tplc="B28E7B28">
      <w:numFmt w:val="decimal"/>
      <w:lvlText w:val=""/>
      <w:lvlJc w:val="left"/>
    </w:lvl>
    <w:lvl w:ilvl="7" w:tplc="1E18F8FE">
      <w:numFmt w:val="decimal"/>
      <w:lvlText w:val=""/>
      <w:lvlJc w:val="left"/>
    </w:lvl>
    <w:lvl w:ilvl="8" w:tplc="E1449782">
      <w:numFmt w:val="decimal"/>
      <w:lvlText w:val=""/>
      <w:lvlJc w:val="left"/>
    </w:lvl>
  </w:abstractNum>
  <w:abstractNum w:abstractNumId="32">
    <w:nsid w:val="0000368E"/>
    <w:multiLevelType w:val="hybridMultilevel"/>
    <w:tmpl w:val="3604AA6A"/>
    <w:lvl w:ilvl="0" w:tplc="3CE0C53E">
      <w:start w:val="1"/>
      <w:numFmt w:val="bullet"/>
      <w:lvlText w:val="и"/>
      <w:lvlJc w:val="left"/>
    </w:lvl>
    <w:lvl w:ilvl="1" w:tplc="754A303A">
      <w:numFmt w:val="decimal"/>
      <w:lvlText w:val=""/>
      <w:lvlJc w:val="left"/>
    </w:lvl>
    <w:lvl w:ilvl="2" w:tplc="A450FFA6">
      <w:numFmt w:val="decimal"/>
      <w:lvlText w:val=""/>
      <w:lvlJc w:val="left"/>
    </w:lvl>
    <w:lvl w:ilvl="3" w:tplc="3ED84D94">
      <w:numFmt w:val="decimal"/>
      <w:lvlText w:val=""/>
      <w:lvlJc w:val="left"/>
    </w:lvl>
    <w:lvl w:ilvl="4" w:tplc="B08ECA44">
      <w:numFmt w:val="decimal"/>
      <w:lvlText w:val=""/>
      <w:lvlJc w:val="left"/>
    </w:lvl>
    <w:lvl w:ilvl="5" w:tplc="05ACF008">
      <w:numFmt w:val="decimal"/>
      <w:lvlText w:val=""/>
      <w:lvlJc w:val="left"/>
    </w:lvl>
    <w:lvl w:ilvl="6" w:tplc="0AD00E5C">
      <w:numFmt w:val="decimal"/>
      <w:lvlText w:val=""/>
      <w:lvlJc w:val="left"/>
    </w:lvl>
    <w:lvl w:ilvl="7" w:tplc="3CECB35E">
      <w:numFmt w:val="decimal"/>
      <w:lvlText w:val=""/>
      <w:lvlJc w:val="left"/>
    </w:lvl>
    <w:lvl w:ilvl="8" w:tplc="BFC09E88">
      <w:numFmt w:val="decimal"/>
      <w:lvlText w:val=""/>
      <w:lvlJc w:val="left"/>
    </w:lvl>
  </w:abstractNum>
  <w:abstractNum w:abstractNumId="33">
    <w:nsid w:val="00003699"/>
    <w:multiLevelType w:val="hybridMultilevel"/>
    <w:tmpl w:val="85C8CE92"/>
    <w:lvl w:ilvl="0" w:tplc="607CCBEE">
      <w:start w:val="1"/>
      <w:numFmt w:val="bullet"/>
      <w:lvlText w:val="-"/>
      <w:lvlJc w:val="left"/>
    </w:lvl>
    <w:lvl w:ilvl="1" w:tplc="F8347FFA">
      <w:numFmt w:val="decimal"/>
      <w:lvlText w:val=""/>
      <w:lvlJc w:val="left"/>
    </w:lvl>
    <w:lvl w:ilvl="2" w:tplc="0BA07816">
      <w:numFmt w:val="decimal"/>
      <w:lvlText w:val=""/>
      <w:lvlJc w:val="left"/>
    </w:lvl>
    <w:lvl w:ilvl="3" w:tplc="73AAB756">
      <w:numFmt w:val="decimal"/>
      <w:lvlText w:val=""/>
      <w:lvlJc w:val="left"/>
    </w:lvl>
    <w:lvl w:ilvl="4" w:tplc="1116EBE0">
      <w:numFmt w:val="decimal"/>
      <w:lvlText w:val=""/>
      <w:lvlJc w:val="left"/>
    </w:lvl>
    <w:lvl w:ilvl="5" w:tplc="755CCAEA">
      <w:numFmt w:val="decimal"/>
      <w:lvlText w:val=""/>
      <w:lvlJc w:val="left"/>
    </w:lvl>
    <w:lvl w:ilvl="6" w:tplc="FACC27F6">
      <w:numFmt w:val="decimal"/>
      <w:lvlText w:val=""/>
      <w:lvlJc w:val="left"/>
    </w:lvl>
    <w:lvl w:ilvl="7" w:tplc="8E68B6B6">
      <w:numFmt w:val="decimal"/>
      <w:lvlText w:val=""/>
      <w:lvlJc w:val="left"/>
    </w:lvl>
    <w:lvl w:ilvl="8" w:tplc="12B2B360">
      <w:numFmt w:val="decimal"/>
      <w:lvlText w:val=""/>
      <w:lvlJc w:val="left"/>
    </w:lvl>
  </w:abstractNum>
  <w:abstractNum w:abstractNumId="34">
    <w:nsid w:val="00003A61"/>
    <w:multiLevelType w:val="hybridMultilevel"/>
    <w:tmpl w:val="B638F71C"/>
    <w:lvl w:ilvl="0" w:tplc="7E8AE1F2">
      <w:start w:val="1"/>
      <w:numFmt w:val="bullet"/>
      <w:lvlText w:val=""/>
      <w:lvlJc w:val="left"/>
    </w:lvl>
    <w:lvl w:ilvl="1" w:tplc="BFC21BE6">
      <w:numFmt w:val="decimal"/>
      <w:lvlText w:val=""/>
      <w:lvlJc w:val="left"/>
    </w:lvl>
    <w:lvl w:ilvl="2" w:tplc="ABE29FD0">
      <w:numFmt w:val="decimal"/>
      <w:lvlText w:val=""/>
      <w:lvlJc w:val="left"/>
    </w:lvl>
    <w:lvl w:ilvl="3" w:tplc="56C082AA">
      <w:numFmt w:val="decimal"/>
      <w:lvlText w:val=""/>
      <w:lvlJc w:val="left"/>
    </w:lvl>
    <w:lvl w:ilvl="4" w:tplc="5C768B26">
      <w:numFmt w:val="decimal"/>
      <w:lvlText w:val=""/>
      <w:lvlJc w:val="left"/>
    </w:lvl>
    <w:lvl w:ilvl="5" w:tplc="CAEA25D8">
      <w:numFmt w:val="decimal"/>
      <w:lvlText w:val=""/>
      <w:lvlJc w:val="left"/>
    </w:lvl>
    <w:lvl w:ilvl="6" w:tplc="3C7CC7F4">
      <w:numFmt w:val="decimal"/>
      <w:lvlText w:val=""/>
      <w:lvlJc w:val="left"/>
    </w:lvl>
    <w:lvl w:ilvl="7" w:tplc="8DEE5520">
      <w:numFmt w:val="decimal"/>
      <w:lvlText w:val=""/>
      <w:lvlJc w:val="left"/>
    </w:lvl>
    <w:lvl w:ilvl="8" w:tplc="1A7426B2">
      <w:numFmt w:val="decimal"/>
      <w:lvlText w:val=""/>
      <w:lvlJc w:val="left"/>
    </w:lvl>
  </w:abstractNum>
  <w:abstractNum w:abstractNumId="35">
    <w:nsid w:val="00003C61"/>
    <w:multiLevelType w:val="hybridMultilevel"/>
    <w:tmpl w:val="D14CF660"/>
    <w:lvl w:ilvl="0" w:tplc="51ACA6B0">
      <w:start w:val="1"/>
      <w:numFmt w:val="bullet"/>
      <w:lvlText w:val=""/>
      <w:lvlJc w:val="left"/>
    </w:lvl>
    <w:lvl w:ilvl="1" w:tplc="3CF29AAA">
      <w:numFmt w:val="decimal"/>
      <w:lvlText w:val=""/>
      <w:lvlJc w:val="left"/>
    </w:lvl>
    <w:lvl w:ilvl="2" w:tplc="EF1A38A6">
      <w:numFmt w:val="decimal"/>
      <w:lvlText w:val=""/>
      <w:lvlJc w:val="left"/>
    </w:lvl>
    <w:lvl w:ilvl="3" w:tplc="B3D8E72A">
      <w:numFmt w:val="decimal"/>
      <w:lvlText w:val=""/>
      <w:lvlJc w:val="left"/>
    </w:lvl>
    <w:lvl w:ilvl="4" w:tplc="F3D48BBC">
      <w:numFmt w:val="decimal"/>
      <w:lvlText w:val=""/>
      <w:lvlJc w:val="left"/>
    </w:lvl>
    <w:lvl w:ilvl="5" w:tplc="5080B2BC">
      <w:numFmt w:val="decimal"/>
      <w:lvlText w:val=""/>
      <w:lvlJc w:val="left"/>
    </w:lvl>
    <w:lvl w:ilvl="6" w:tplc="5FB05460">
      <w:numFmt w:val="decimal"/>
      <w:lvlText w:val=""/>
      <w:lvlJc w:val="left"/>
    </w:lvl>
    <w:lvl w:ilvl="7" w:tplc="3EE2C3AC">
      <w:numFmt w:val="decimal"/>
      <w:lvlText w:val=""/>
      <w:lvlJc w:val="left"/>
    </w:lvl>
    <w:lvl w:ilvl="8" w:tplc="4F1E9802">
      <w:numFmt w:val="decimal"/>
      <w:lvlText w:val=""/>
      <w:lvlJc w:val="left"/>
    </w:lvl>
  </w:abstractNum>
  <w:abstractNum w:abstractNumId="36">
    <w:nsid w:val="00003CD5"/>
    <w:multiLevelType w:val="hybridMultilevel"/>
    <w:tmpl w:val="FEF49894"/>
    <w:lvl w:ilvl="0" w:tplc="DD6E7B6E">
      <w:start w:val="9"/>
      <w:numFmt w:val="decimal"/>
      <w:lvlText w:val="%1."/>
      <w:lvlJc w:val="left"/>
    </w:lvl>
    <w:lvl w:ilvl="1" w:tplc="BB008F70">
      <w:numFmt w:val="decimal"/>
      <w:lvlText w:val=""/>
      <w:lvlJc w:val="left"/>
    </w:lvl>
    <w:lvl w:ilvl="2" w:tplc="4350A770">
      <w:numFmt w:val="decimal"/>
      <w:lvlText w:val=""/>
      <w:lvlJc w:val="left"/>
    </w:lvl>
    <w:lvl w:ilvl="3" w:tplc="188051C2">
      <w:numFmt w:val="decimal"/>
      <w:lvlText w:val=""/>
      <w:lvlJc w:val="left"/>
    </w:lvl>
    <w:lvl w:ilvl="4" w:tplc="CF76636A">
      <w:numFmt w:val="decimal"/>
      <w:lvlText w:val=""/>
      <w:lvlJc w:val="left"/>
    </w:lvl>
    <w:lvl w:ilvl="5" w:tplc="319C79BA">
      <w:numFmt w:val="decimal"/>
      <w:lvlText w:val=""/>
      <w:lvlJc w:val="left"/>
    </w:lvl>
    <w:lvl w:ilvl="6" w:tplc="5E16E694">
      <w:numFmt w:val="decimal"/>
      <w:lvlText w:val=""/>
      <w:lvlJc w:val="left"/>
    </w:lvl>
    <w:lvl w:ilvl="7" w:tplc="3EFA9240">
      <w:numFmt w:val="decimal"/>
      <w:lvlText w:val=""/>
      <w:lvlJc w:val="left"/>
    </w:lvl>
    <w:lvl w:ilvl="8" w:tplc="1C00ACCC">
      <w:numFmt w:val="decimal"/>
      <w:lvlText w:val=""/>
      <w:lvlJc w:val="left"/>
    </w:lvl>
  </w:abstractNum>
  <w:abstractNum w:abstractNumId="37">
    <w:nsid w:val="00003CD6"/>
    <w:multiLevelType w:val="hybridMultilevel"/>
    <w:tmpl w:val="21700A70"/>
    <w:lvl w:ilvl="0" w:tplc="AFF0228C">
      <w:start w:val="1"/>
      <w:numFmt w:val="bullet"/>
      <w:lvlText w:val="в"/>
      <w:lvlJc w:val="left"/>
    </w:lvl>
    <w:lvl w:ilvl="1" w:tplc="B6E26E2A">
      <w:start w:val="1"/>
      <w:numFmt w:val="bullet"/>
      <w:lvlText w:val="В"/>
      <w:lvlJc w:val="left"/>
    </w:lvl>
    <w:lvl w:ilvl="2" w:tplc="DE68C0F2">
      <w:numFmt w:val="decimal"/>
      <w:lvlText w:val=""/>
      <w:lvlJc w:val="left"/>
    </w:lvl>
    <w:lvl w:ilvl="3" w:tplc="A0205AC4">
      <w:numFmt w:val="decimal"/>
      <w:lvlText w:val=""/>
      <w:lvlJc w:val="left"/>
    </w:lvl>
    <w:lvl w:ilvl="4" w:tplc="731A1CEA">
      <w:numFmt w:val="decimal"/>
      <w:lvlText w:val=""/>
      <w:lvlJc w:val="left"/>
    </w:lvl>
    <w:lvl w:ilvl="5" w:tplc="7C52CE98">
      <w:numFmt w:val="decimal"/>
      <w:lvlText w:val=""/>
      <w:lvlJc w:val="left"/>
    </w:lvl>
    <w:lvl w:ilvl="6" w:tplc="52F4F5E6">
      <w:numFmt w:val="decimal"/>
      <w:lvlText w:val=""/>
      <w:lvlJc w:val="left"/>
    </w:lvl>
    <w:lvl w:ilvl="7" w:tplc="FB800C2E">
      <w:numFmt w:val="decimal"/>
      <w:lvlText w:val=""/>
      <w:lvlJc w:val="left"/>
    </w:lvl>
    <w:lvl w:ilvl="8" w:tplc="C4580232">
      <w:numFmt w:val="decimal"/>
      <w:lvlText w:val=""/>
      <w:lvlJc w:val="left"/>
    </w:lvl>
  </w:abstractNum>
  <w:abstractNum w:abstractNumId="38">
    <w:nsid w:val="00003EF6"/>
    <w:multiLevelType w:val="hybridMultilevel"/>
    <w:tmpl w:val="E92E3C02"/>
    <w:lvl w:ilvl="0" w:tplc="A81CB016">
      <w:start w:val="1"/>
      <w:numFmt w:val="bullet"/>
      <w:lvlText w:val="в"/>
      <w:lvlJc w:val="left"/>
    </w:lvl>
    <w:lvl w:ilvl="1" w:tplc="BF06D1F0">
      <w:start w:val="1"/>
      <w:numFmt w:val="bullet"/>
      <w:lvlText w:val="В"/>
      <w:lvlJc w:val="left"/>
    </w:lvl>
    <w:lvl w:ilvl="2" w:tplc="70CA52BA">
      <w:numFmt w:val="decimal"/>
      <w:lvlText w:val=""/>
      <w:lvlJc w:val="left"/>
    </w:lvl>
    <w:lvl w:ilvl="3" w:tplc="06CADDE8">
      <w:numFmt w:val="decimal"/>
      <w:lvlText w:val=""/>
      <w:lvlJc w:val="left"/>
    </w:lvl>
    <w:lvl w:ilvl="4" w:tplc="99B05A6E">
      <w:numFmt w:val="decimal"/>
      <w:lvlText w:val=""/>
      <w:lvlJc w:val="left"/>
    </w:lvl>
    <w:lvl w:ilvl="5" w:tplc="AEFECC20">
      <w:numFmt w:val="decimal"/>
      <w:lvlText w:val=""/>
      <w:lvlJc w:val="left"/>
    </w:lvl>
    <w:lvl w:ilvl="6" w:tplc="8ADEE56E">
      <w:numFmt w:val="decimal"/>
      <w:lvlText w:val=""/>
      <w:lvlJc w:val="left"/>
    </w:lvl>
    <w:lvl w:ilvl="7" w:tplc="3EFCD4D6">
      <w:numFmt w:val="decimal"/>
      <w:lvlText w:val=""/>
      <w:lvlJc w:val="left"/>
    </w:lvl>
    <w:lvl w:ilvl="8" w:tplc="D2F22956">
      <w:numFmt w:val="decimal"/>
      <w:lvlText w:val=""/>
      <w:lvlJc w:val="left"/>
    </w:lvl>
  </w:abstractNum>
  <w:abstractNum w:abstractNumId="39">
    <w:nsid w:val="0000401D"/>
    <w:multiLevelType w:val="hybridMultilevel"/>
    <w:tmpl w:val="C6786CEA"/>
    <w:lvl w:ilvl="0" w:tplc="D6307C52">
      <w:start w:val="1"/>
      <w:numFmt w:val="bullet"/>
      <w:lvlText w:val="О"/>
      <w:lvlJc w:val="left"/>
    </w:lvl>
    <w:lvl w:ilvl="1" w:tplc="BFC8DBC0">
      <w:numFmt w:val="decimal"/>
      <w:lvlText w:val=""/>
      <w:lvlJc w:val="left"/>
    </w:lvl>
    <w:lvl w:ilvl="2" w:tplc="CEECF44A">
      <w:numFmt w:val="decimal"/>
      <w:lvlText w:val=""/>
      <w:lvlJc w:val="left"/>
    </w:lvl>
    <w:lvl w:ilvl="3" w:tplc="6FAA49C0">
      <w:numFmt w:val="decimal"/>
      <w:lvlText w:val=""/>
      <w:lvlJc w:val="left"/>
    </w:lvl>
    <w:lvl w:ilvl="4" w:tplc="C448A0C4">
      <w:numFmt w:val="decimal"/>
      <w:lvlText w:val=""/>
      <w:lvlJc w:val="left"/>
    </w:lvl>
    <w:lvl w:ilvl="5" w:tplc="ED661E90">
      <w:numFmt w:val="decimal"/>
      <w:lvlText w:val=""/>
      <w:lvlJc w:val="left"/>
    </w:lvl>
    <w:lvl w:ilvl="6" w:tplc="C8CCE670">
      <w:numFmt w:val="decimal"/>
      <w:lvlText w:val=""/>
      <w:lvlJc w:val="left"/>
    </w:lvl>
    <w:lvl w:ilvl="7" w:tplc="E2D839CC">
      <w:numFmt w:val="decimal"/>
      <w:lvlText w:val=""/>
      <w:lvlJc w:val="left"/>
    </w:lvl>
    <w:lvl w:ilvl="8" w:tplc="9B56C628">
      <w:numFmt w:val="decimal"/>
      <w:lvlText w:val=""/>
      <w:lvlJc w:val="left"/>
    </w:lvl>
  </w:abstractNum>
  <w:abstractNum w:abstractNumId="40">
    <w:nsid w:val="00004080"/>
    <w:multiLevelType w:val="hybridMultilevel"/>
    <w:tmpl w:val="112034BA"/>
    <w:lvl w:ilvl="0" w:tplc="232E0EA6">
      <w:start w:val="2"/>
      <w:numFmt w:val="decimal"/>
      <w:lvlText w:val="%1."/>
      <w:lvlJc w:val="left"/>
    </w:lvl>
    <w:lvl w:ilvl="1" w:tplc="65F001B8">
      <w:numFmt w:val="decimal"/>
      <w:lvlText w:val=""/>
      <w:lvlJc w:val="left"/>
    </w:lvl>
    <w:lvl w:ilvl="2" w:tplc="63B46420">
      <w:numFmt w:val="decimal"/>
      <w:lvlText w:val=""/>
      <w:lvlJc w:val="left"/>
    </w:lvl>
    <w:lvl w:ilvl="3" w:tplc="B45805B2">
      <w:numFmt w:val="decimal"/>
      <w:lvlText w:val=""/>
      <w:lvlJc w:val="left"/>
    </w:lvl>
    <w:lvl w:ilvl="4" w:tplc="F17E33F8">
      <w:numFmt w:val="decimal"/>
      <w:lvlText w:val=""/>
      <w:lvlJc w:val="left"/>
    </w:lvl>
    <w:lvl w:ilvl="5" w:tplc="41B63304">
      <w:numFmt w:val="decimal"/>
      <w:lvlText w:val=""/>
      <w:lvlJc w:val="left"/>
    </w:lvl>
    <w:lvl w:ilvl="6" w:tplc="9BA8E796">
      <w:numFmt w:val="decimal"/>
      <w:lvlText w:val=""/>
      <w:lvlJc w:val="left"/>
    </w:lvl>
    <w:lvl w:ilvl="7" w:tplc="E6E8EADA">
      <w:numFmt w:val="decimal"/>
      <w:lvlText w:val=""/>
      <w:lvlJc w:val="left"/>
    </w:lvl>
    <w:lvl w:ilvl="8" w:tplc="5A72361E">
      <w:numFmt w:val="decimal"/>
      <w:lvlText w:val=""/>
      <w:lvlJc w:val="left"/>
    </w:lvl>
  </w:abstractNum>
  <w:abstractNum w:abstractNumId="41">
    <w:nsid w:val="0000409D"/>
    <w:multiLevelType w:val="hybridMultilevel"/>
    <w:tmpl w:val="F1866826"/>
    <w:lvl w:ilvl="0" w:tplc="D43481F8">
      <w:start w:val="1"/>
      <w:numFmt w:val="bullet"/>
      <w:lvlText w:val="к"/>
      <w:lvlJc w:val="left"/>
    </w:lvl>
    <w:lvl w:ilvl="1" w:tplc="7CA673FA">
      <w:start w:val="1"/>
      <w:numFmt w:val="bullet"/>
      <w:lvlText w:val="В"/>
      <w:lvlJc w:val="left"/>
    </w:lvl>
    <w:lvl w:ilvl="2" w:tplc="C02A9A02">
      <w:numFmt w:val="decimal"/>
      <w:lvlText w:val=""/>
      <w:lvlJc w:val="left"/>
    </w:lvl>
    <w:lvl w:ilvl="3" w:tplc="CB8AE9AE">
      <w:numFmt w:val="decimal"/>
      <w:lvlText w:val=""/>
      <w:lvlJc w:val="left"/>
    </w:lvl>
    <w:lvl w:ilvl="4" w:tplc="5E04295C">
      <w:numFmt w:val="decimal"/>
      <w:lvlText w:val=""/>
      <w:lvlJc w:val="left"/>
    </w:lvl>
    <w:lvl w:ilvl="5" w:tplc="F14EF9B6">
      <w:numFmt w:val="decimal"/>
      <w:lvlText w:val=""/>
      <w:lvlJc w:val="left"/>
    </w:lvl>
    <w:lvl w:ilvl="6" w:tplc="3D16CF86">
      <w:numFmt w:val="decimal"/>
      <w:lvlText w:val=""/>
      <w:lvlJc w:val="left"/>
    </w:lvl>
    <w:lvl w:ilvl="7" w:tplc="E96A13F2">
      <w:numFmt w:val="decimal"/>
      <w:lvlText w:val=""/>
      <w:lvlJc w:val="left"/>
    </w:lvl>
    <w:lvl w:ilvl="8" w:tplc="8800D88C">
      <w:numFmt w:val="decimal"/>
      <w:lvlText w:val=""/>
      <w:lvlJc w:val="left"/>
    </w:lvl>
  </w:abstractNum>
  <w:abstractNum w:abstractNumId="42">
    <w:nsid w:val="0000422D"/>
    <w:multiLevelType w:val="hybridMultilevel"/>
    <w:tmpl w:val="0AD4EC0E"/>
    <w:lvl w:ilvl="0" w:tplc="8448621E">
      <w:start w:val="1"/>
      <w:numFmt w:val="bullet"/>
      <w:lvlText w:val=""/>
      <w:lvlJc w:val="left"/>
    </w:lvl>
    <w:lvl w:ilvl="1" w:tplc="8F6A42AA">
      <w:numFmt w:val="decimal"/>
      <w:lvlText w:val=""/>
      <w:lvlJc w:val="left"/>
    </w:lvl>
    <w:lvl w:ilvl="2" w:tplc="DD189432">
      <w:numFmt w:val="decimal"/>
      <w:lvlText w:val=""/>
      <w:lvlJc w:val="left"/>
    </w:lvl>
    <w:lvl w:ilvl="3" w:tplc="A744484E">
      <w:numFmt w:val="decimal"/>
      <w:lvlText w:val=""/>
      <w:lvlJc w:val="left"/>
    </w:lvl>
    <w:lvl w:ilvl="4" w:tplc="25603E06">
      <w:numFmt w:val="decimal"/>
      <w:lvlText w:val=""/>
      <w:lvlJc w:val="left"/>
    </w:lvl>
    <w:lvl w:ilvl="5" w:tplc="FC029FB4">
      <w:numFmt w:val="decimal"/>
      <w:lvlText w:val=""/>
      <w:lvlJc w:val="left"/>
    </w:lvl>
    <w:lvl w:ilvl="6" w:tplc="5608FE9E">
      <w:numFmt w:val="decimal"/>
      <w:lvlText w:val=""/>
      <w:lvlJc w:val="left"/>
    </w:lvl>
    <w:lvl w:ilvl="7" w:tplc="884A1842">
      <w:numFmt w:val="decimal"/>
      <w:lvlText w:val=""/>
      <w:lvlJc w:val="left"/>
    </w:lvl>
    <w:lvl w:ilvl="8" w:tplc="DBF49C2E">
      <w:numFmt w:val="decimal"/>
      <w:lvlText w:val=""/>
      <w:lvlJc w:val="left"/>
    </w:lvl>
  </w:abstractNum>
  <w:abstractNum w:abstractNumId="43">
    <w:nsid w:val="00004230"/>
    <w:multiLevelType w:val="hybridMultilevel"/>
    <w:tmpl w:val="96F82D70"/>
    <w:lvl w:ilvl="0" w:tplc="8D1AA2A4">
      <w:start w:val="1"/>
      <w:numFmt w:val="bullet"/>
      <w:lvlText w:val="в"/>
      <w:lvlJc w:val="left"/>
    </w:lvl>
    <w:lvl w:ilvl="1" w:tplc="FCF86D14">
      <w:numFmt w:val="decimal"/>
      <w:lvlText w:val=""/>
      <w:lvlJc w:val="left"/>
    </w:lvl>
    <w:lvl w:ilvl="2" w:tplc="F98E7A96">
      <w:numFmt w:val="decimal"/>
      <w:lvlText w:val=""/>
      <w:lvlJc w:val="left"/>
    </w:lvl>
    <w:lvl w:ilvl="3" w:tplc="62C44CF4">
      <w:numFmt w:val="decimal"/>
      <w:lvlText w:val=""/>
      <w:lvlJc w:val="left"/>
    </w:lvl>
    <w:lvl w:ilvl="4" w:tplc="84C4C838">
      <w:numFmt w:val="decimal"/>
      <w:lvlText w:val=""/>
      <w:lvlJc w:val="left"/>
    </w:lvl>
    <w:lvl w:ilvl="5" w:tplc="C7C430BC">
      <w:numFmt w:val="decimal"/>
      <w:lvlText w:val=""/>
      <w:lvlJc w:val="left"/>
    </w:lvl>
    <w:lvl w:ilvl="6" w:tplc="0798CED8">
      <w:numFmt w:val="decimal"/>
      <w:lvlText w:val=""/>
      <w:lvlJc w:val="left"/>
    </w:lvl>
    <w:lvl w:ilvl="7" w:tplc="DBAA82AC">
      <w:numFmt w:val="decimal"/>
      <w:lvlText w:val=""/>
      <w:lvlJc w:val="left"/>
    </w:lvl>
    <w:lvl w:ilvl="8" w:tplc="895E7022">
      <w:numFmt w:val="decimal"/>
      <w:lvlText w:val=""/>
      <w:lvlJc w:val="left"/>
    </w:lvl>
  </w:abstractNum>
  <w:abstractNum w:abstractNumId="44">
    <w:nsid w:val="00004402"/>
    <w:multiLevelType w:val="hybridMultilevel"/>
    <w:tmpl w:val="17D2545C"/>
    <w:lvl w:ilvl="0" w:tplc="ADC6089E">
      <w:start w:val="1"/>
      <w:numFmt w:val="bullet"/>
      <w:lvlText w:val=""/>
      <w:lvlJc w:val="left"/>
    </w:lvl>
    <w:lvl w:ilvl="1" w:tplc="E344281E">
      <w:numFmt w:val="decimal"/>
      <w:lvlText w:val=""/>
      <w:lvlJc w:val="left"/>
    </w:lvl>
    <w:lvl w:ilvl="2" w:tplc="7D50E8CA">
      <w:numFmt w:val="decimal"/>
      <w:lvlText w:val=""/>
      <w:lvlJc w:val="left"/>
    </w:lvl>
    <w:lvl w:ilvl="3" w:tplc="36388C6C">
      <w:numFmt w:val="decimal"/>
      <w:lvlText w:val=""/>
      <w:lvlJc w:val="left"/>
    </w:lvl>
    <w:lvl w:ilvl="4" w:tplc="B4EC6DE6">
      <w:numFmt w:val="decimal"/>
      <w:lvlText w:val=""/>
      <w:lvlJc w:val="left"/>
    </w:lvl>
    <w:lvl w:ilvl="5" w:tplc="7EC016FC">
      <w:numFmt w:val="decimal"/>
      <w:lvlText w:val=""/>
      <w:lvlJc w:val="left"/>
    </w:lvl>
    <w:lvl w:ilvl="6" w:tplc="2B88851E">
      <w:numFmt w:val="decimal"/>
      <w:lvlText w:val=""/>
      <w:lvlJc w:val="left"/>
    </w:lvl>
    <w:lvl w:ilvl="7" w:tplc="49DCE2B0">
      <w:numFmt w:val="decimal"/>
      <w:lvlText w:val=""/>
      <w:lvlJc w:val="left"/>
    </w:lvl>
    <w:lvl w:ilvl="8" w:tplc="302C727A">
      <w:numFmt w:val="decimal"/>
      <w:lvlText w:val=""/>
      <w:lvlJc w:val="left"/>
    </w:lvl>
  </w:abstractNum>
  <w:abstractNum w:abstractNumId="45">
    <w:nsid w:val="00004657"/>
    <w:multiLevelType w:val="hybridMultilevel"/>
    <w:tmpl w:val="466067CE"/>
    <w:lvl w:ilvl="0" w:tplc="D1AC393C">
      <w:start w:val="7"/>
      <w:numFmt w:val="decimal"/>
      <w:lvlText w:val="%1."/>
      <w:lvlJc w:val="left"/>
    </w:lvl>
    <w:lvl w:ilvl="1" w:tplc="027479CE">
      <w:numFmt w:val="decimal"/>
      <w:lvlText w:val=""/>
      <w:lvlJc w:val="left"/>
    </w:lvl>
    <w:lvl w:ilvl="2" w:tplc="3948F70A">
      <w:numFmt w:val="decimal"/>
      <w:lvlText w:val=""/>
      <w:lvlJc w:val="left"/>
    </w:lvl>
    <w:lvl w:ilvl="3" w:tplc="BF12B2D2">
      <w:numFmt w:val="decimal"/>
      <w:lvlText w:val=""/>
      <w:lvlJc w:val="left"/>
    </w:lvl>
    <w:lvl w:ilvl="4" w:tplc="B748DBC4">
      <w:numFmt w:val="decimal"/>
      <w:lvlText w:val=""/>
      <w:lvlJc w:val="left"/>
    </w:lvl>
    <w:lvl w:ilvl="5" w:tplc="7AD00F76">
      <w:numFmt w:val="decimal"/>
      <w:lvlText w:val=""/>
      <w:lvlJc w:val="left"/>
    </w:lvl>
    <w:lvl w:ilvl="6" w:tplc="A2E4864C">
      <w:numFmt w:val="decimal"/>
      <w:lvlText w:val=""/>
      <w:lvlJc w:val="left"/>
    </w:lvl>
    <w:lvl w:ilvl="7" w:tplc="810AD77E">
      <w:numFmt w:val="decimal"/>
      <w:lvlText w:val=""/>
      <w:lvlJc w:val="left"/>
    </w:lvl>
    <w:lvl w:ilvl="8" w:tplc="ACA6FCEE">
      <w:numFmt w:val="decimal"/>
      <w:lvlText w:val=""/>
      <w:lvlJc w:val="left"/>
    </w:lvl>
  </w:abstractNum>
  <w:abstractNum w:abstractNumId="46">
    <w:nsid w:val="0000489C"/>
    <w:multiLevelType w:val="hybridMultilevel"/>
    <w:tmpl w:val="37C4C874"/>
    <w:lvl w:ilvl="0" w:tplc="C58AB932">
      <w:start w:val="1"/>
      <w:numFmt w:val="bullet"/>
      <w:lvlText w:val=""/>
      <w:lvlJc w:val="left"/>
    </w:lvl>
    <w:lvl w:ilvl="1" w:tplc="24DEBBEA">
      <w:numFmt w:val="decimal"/>
      <w:lvlText w:val=""/>
      <w:lvlJc w:val="left"/>
    </w:lvl>
    <w:lvl w:ilvl="2" w:tplc="9DF2C03C">
      <w:numFmt w:val="decimal"/>
      <w:lvlText w:val=""/>
      <w:lvlJc w:val="left"/>
    </w:lvl>
    <w:lvl w:ilvl="3" w:tplc="4CA6FC96">
      <w:numFmt w:val="decimal"/>
      <w:lvlText w:val=""/>
      <w:lvlJc w:val="left"/>
    </w:lvl>
    <w:lvl w:ilvl="4" w:tplc="B09ABABE">
      <w:numFmt w:val="decimal"/>
      <w:lvlText w:val=""/>
      <w:lvlJc w:val="left"/>
    </w:lvl>
    <w:lvl w:ilvl="5" w:tplc="90D24B0A">
      <w:numFmt w:val="decimal"/>
      <w:lvlText w:val=""/>
      <w:lvlJc w:val="left"/>
    </w:lvl>
    <w:lvl w:ilvl="6" w:tplc="4BD49360">
      <w:numFmt w:val="decimal"/>
      <w:lvlText w:val=""/>
      <w:lvlJc w:val="left"/>
    </w:lvl>
    <w:lvl w:ilvl="7" w:tplc="532421BA">
      <w:numFmt w:val="decimal"/>
      <w:lvlText w:val=""/>
      <w:lvlJc w:val="left"/>
    </w:lvl>
    <w:lvl w:ilvl="8" w:tplc="55482980">
      <w:numFmt w:val="decimal"/>
      <w:lvlText w:val=""/>
      <w:lvlJc w:val="left"/>
    </w:lvl>
  </w:abstractNum>
  <w:abstractNum w:abstractNumId="47">
    <w:nsid w:val="000048CC"/>
    <w:multiLevelType w:val="hybridMultilevel"/>
    <w:tmpl w:val="F4FCF762"/>
    <w:lvl w:ilvl="0" w:tplc="F4A4BF9A">
      <w:start w:val="1"/>
      <w:numFmt w:val="bullet"/>
      <w:lvlText w:val=""/>
      <w:lvlJc w:val="left"/>
    </w:lvl>
    <w:lvl w:ilvl="1" w:tplc="2DAA2A12">
      <w:numFmt w:val="decimal"/>
      <w:lvlText w:val=""/>
      <w:lvlJc w:val="left"/>
    </w:lvl>
    <w:lvl w:ilvl="2" w:tplc="6862DF02">
      <w:numFmt w:val="decimal"/>
      <w:lvlText w:val=""/>
      <w:lvlJc w:val="left"/>
    </w:lvl>
    <w:lvl w:ilvl="3" w:tplc="0938F496">
      <w:numFmt w:val="decimal"/>
      <w:lvlText w:val=""/>
      <w:lvlJc w:val="left"/>
    </w:lvl>
    <w:lvl w:ilvl="4" w:tplc="E2604334">
      <w:numFmt w:val="decimal"/>
      <w:lvlText w:val=""/>
      <w:lvlJc w:val="left"/>
    </w:lvl>
    <w:lvl w:ilvl="5" w:tplc="886407BC">
      <w:numFmt w:val="decimal"/>
      <w:lvlText w:val=""/>
      <w:lvlJc w:val="left"/>
    </w:lvl>
    <w:lvl w:ilvl="6" w:tplc="1C6CCD22">
      <w:numFmt w:val="decimal"/>
      <w:lvlText w:val=""/>
      <w:lvlJc w:val="left"/>
    </w:lvl>
    <w:lvl w:ilvl="7" w:tplc="277C476C">
      <w:numFmt w:val="decimal"/>
      <w:lvlText w:val=""/>
      <w:lvlJc w:val="left"/>
    </w:lvl>
    <w:lvl w:ilvl="8" w:tplc="4B3221A0">
      <w:numFmt w:val="decimal"/>
      <w:lvlText w:val=""/>
      <w:lvlJc w:val="left"/>
    </w:lvl>
  </w:abstractNum>
  <w:abstractNum w:abstractNumId="48">
    <w:nsid w:val="00004944"/>
    <w:multiLevelType w:val="hybridMultilevel"/>
    <w:tmpl w:val="EAA69454"/>
    <w:lvl w:ilvl="0" w:tplc="08FCEE82">
      <w:start w:val="22"/>
      <w:numFmt w:val="upperLetter"/>
      <w:lvlText w:val="%1."/>
      <w:lvlJc w:val="left"/>
    </w:lvl>
    <w:lvl w:ilvl="1" w:tplc="93C6AD86">
      <w:numFmt w:val="decimal"/>
      <w:lvlText w:val=""/>
      <w:lvlJc w:val="left"/>
    </w:lvl>
    <w:lvl w:ilvl="2" w:tplc="75361F84">
      <w:numFmt w:val="decimal"/>
      <w:lvlText w:val=""/>
      <w:lvlJc w:val="left"/>
    </w:lvl>
    <w:lvl w:ilvl="3" w:tplc="970E71E2">
      <w:numFmt w:val="decimal"/>
      <w:lvlText w:val=""/>
      <w:lvlJc w:val="left"/>
    </w:lvl>
    <w:lvl w:ilvl="4" w:tplc="8A30D97A">
      <w:numFmt w:val="decimal"/>
      <w:lvlText w:val=""/>
      <w:lvlJc w:val="left"/>
    </w:lvl>
    <w:lvl w:ilvl="5" w:tplc="DAC8BB90">
      <w:numFmt w:val="decimal"/>
      <w:lvlText w:val=""/>
      <w:lvlJc w:val="left"/>
    </w:lvl>
    <w:lvl w:ilvl="6" w:tplc="3438D35C">
      <w:numFmt w:val="decimal"/>
      <w:lvlText w:val=""/>
      <w:lvlJc w:val="left"/>
    </w:lvl>
    <w:lvl w:ilvl="7" w:tplc="2F40F8D2">
      <w:numFmt w:val="decimal"/>
      <w:lvlText w:val=""/>
      <w:lvlJc w:val="left"/>
    </w:lvl>
    <w:lvl w:ilvl="8" w:tplc="2006C81A">
      <w:numFmt w:val="decimal"/>
      <w:lvlText w:val=""/>
      <w:lvlJc w:val="left"/>
    </w:lvl>
  </w:abstractNum>
  <w:abstractNum w:abstractNumId="49">
    <w:nsid w:val="0000494A"/>
    <w:multiLevelType w:val="hybridMultilevel"/>
    <w:tmpl w:val="16E81604"/>
    <w:lvl w:ilvl="0" w:tplc="0136EDE2">
      <w:start w:val="1"/>
      <w:numFmt w:val="bullet"/>
      <w:lvlText w:val="•"/>
      <w:lvlJc w:val="left"/>
    </w:lvl>
    <w:lvl w:ilvl="1" w:tplc="7F5A3650">
      <w:numFmt w:val="decimal"/>
      <w:lvlText w:val=""/>
      <w:lvlJc w:val="left"/>
    </w:lvl>
    <w:lvl w:ilvl="2" w:tplc="02BEA69A">
      <w:numFmt w:val="decimal"/>
      <w:lvlText w:val=""/>
      <w:lvlJc w:val="left"/>
    </w:lvl>
    <w:lvl w:ilvl="3" w:tplc="E00CB99A">
      <w:numFmt w:val="decimal"/>
      <w:lvlText w:val=""/>
      <w:lvlJc w:val="left"/>
    </w:lvl>
    <w:lvl w:ilvl="4" w:tplc="F5E88674">
      <w:numFmt w:val="decimal"/>
      <w:lvlText w:val=""/>
      <w:lvlJc w:val="left"/>
    </w:lvl>
    <w:lvl w:ilvl="5" w:tplc="7B4C9D44">
      <w:numFmt w:val="decimal"/>
      <w:lvlText w:val=""/>
      <w:lvlJc w:val="left"/>
    </w:lvl>
    <w:lvl w:ilvl="6" w:tplc="E11204F6">
      <w:numFmt w:val="decimal"/>
      <w:lvlText w:val=""/>
      <w:lvlJc w:val="left"/>
    </w:lvl>
    <w:lvl w:ilvl="7" w:tplc="C01EB5CA">
      <w:numFmt w:val="decimal"/>
      <w:lvlText w:val=""/>
      <w:lvlJc w:val="left"/>
    </w:lvl>
    <w:lvl w:ilvl="8" w:tplc="ACBC5AF0">
      <w:numFmt w:val="decimal"/>
      <w:lvlText w:val=""/>
      <w:lvlJc w:val="left"/>
    </w:lvl>
  </w:abstractNum>
  <w:abstractNum w:abstractNumId="50">
    <w:nsid w:val="00004A80"/>
    <w:multiLevelType w:val="hybridMultilevel"/>
    <w:tmpl w:val="8DF21D82"/>
    <w:lvl w:ilvl="0" w:tplc="5EC28B6E">
      <w:start w:val="1"/>
      <w:numFmt w:val="decimal"/>
      <w:lvlText w:val="6.%1."/>
      <w:lvlJc w:val="left"/>
    </w:lvl>
    <w:lvl w:ilvl="1" w:tplc="9C46D0B4">
      <w:numFmt w:val="decimal"/>
      <w:lvlText w:val=""/>
      <w:lvlJc w:val="left"/>
    </w:lvl>
    <w:lvl w:ilvl="2" w:tplc="44749750">
      <w:numFmt w:val="decimal"/>
      <w:lvlText w:val=""/>
      <w:lvlJc w:val="left"/>
    </w:lvl>
    <w:lvl w:ilvl="3" w:tplc="7E26F162">
      <w:numFmt w:val="decimal"/>
      <w:lvlText w:val=""/>
      <w:lvlJc w:val="left"/>
    </w:lvl>
    <w:lvl w:ilvl="4" w:tplc="F36C3FAE">
      <w:numFmt w:val="decimal"/>
      <w:lvlText w:val=""/>
      <w:lvlJc w:val="left"/>
    </w:lvl>
    <w:lvl w:ilvl="5" w:tplc="567C3A76">
      <w:numFmt w:val="decimal"/>
      <w:lvlText w:val=""/>
      <w:lvlJc w:val="left"/>
    </w:lvl>
    <w:lvl w:ilvl="6" w:tplc="10587DC2">
      <w:numFmt w:val="decimal"/>
      <w:lvlText w:val=""/>
      <w:lvlJc w:val="left"/>
    </w:lvl>
    <w:lvl w:ilvl="7" w:tplc="22266626">
      <w:numFmt w:val="decimal"/>
      <w:lvlText w:val=""/>
      <w:lvlJc w:val="left"/>
    </w:lvl>
    <w:lvl w:ilvl="8" w:tplc="5082EC16">
      <w:numFmt w:val="decimal"/>
      <w:lvlText w:val=""/>
      <w:lvlJc w:val="left"/>
    </w:lvl>
  </w:abstractNum>
  <w:abstractNum w:abstractNumId="51">
    <w:nsid w:val="00004DF2"/>
    <w:multiLevelType w:val="hybridMultilevel"/>
    <w:tmpl w:val="1AC08D8C"/>
    <w:lvl w:ilvl="0" w:tplc="D706ADE8">
      <w:start w:val="61"/>
      <w:numFmt w:val="upperLetter"/>
      <w:lvlText w:val="%1."/>
      <w:lvlJc w:val="left"/>
    </w:lvl>
    <w:lvl w:ilvl="1" w:tplc="40AC942C">
      <w:numFmt w:val="decimal"/>
      <w:lvlText w:val=""/>
      <w:lvlJc w:val="left"/>
    </w:lvl>
    <w:lvl w:ilvl="2" w:tplc="C7545D2A">
      <w:numFmt w:val="decimal"/>
      <w:lvlText w:val=""/>
      <w:lvlJc w:val="left"/>
    </w:lvl>
    <w:lvl w:ilvl="3" w:tplc="A1D4D4EC">
      <w:numFmt w:val="decimal"/>
      <w:lvlText w:val=""/>
      <w:lvlJc w:val="left"/>
    </w:lvl>
    <w:lvl w:ilvl="4" w:tplc="20827CAA">
      <w:numFmt w:val="decimal"/>
      <w:lvlText w:val=""/>
      <w:lvlJc w:val="left"/>
    </w:lvl>
    <w:lvl w:ilvl="5" w:tplc="219268D0">
      <w:numFmt w:val="decimal"/>
      <w:lvlText w:val=""/>
      <w:lvlJc w:val="left"/>
    </w:lvl>
    <w:lvl w:ilvl="6" w:tplc="74766668">
      <w:numFmt w:val="decimal"/>
      <w:lvlText w:val=""/>
      <w:lvlJc w:val="left"/>
    </w:lvl>
    <w:lvl w:ilvl="7" w:tplc="0684322E">
      <w:numFmt w:val="decimal"/>
      <w:lvlText w:val=""/>
      <w:lvlJc w:val="left"/>
    </w:lvl>
    <w:lvl w:ilvl="8" w:tplc="60B8F044">
      <w:numFmt w:val="decimal"/>
      <w:lvlText w:val=""/>
      <w:lvlJc w:val="left"/>
    </w:lvl>
  </w:abstractNum>
  <w:abstractNum w:abstractNumId="52">
    <w:nsid w:val="00005422"/>
    <w:multiLevelType w:val="hybridMultilevel"/>
    <w:tmpl w:val="F288F178"/>
    <w:lvl w:ilvl="0" w:tplc="444453E6">
      <w:start w:val="1"/>
      <w:numFmt w:val="bullet"/>
      <w:lvlText w:val="в"/>
      <w:lvlJc w:val="left"/>
    </w:lvl>
    <w:lvl w:ilvl="1" w:tplc="FA006414">
      <w:start w:val="1"/>
      <w:numFmt w:val="bullet"/>
      <w:lvlText w:val="В"/>
      <w:lvlJc w:val="left"/>
    </w:lvl>
    <w:lvl w:ilvl="2" w:tplc="CF42CB80">
      <w:numFmt w:val="decimal"/>
      <w:lvlText w:val=""/>
      <w:lvlJc w:val="left"/>
    </w:lvl>
    <w:lvl w:ilvl="3" w:tplc="84A0840A">
      <w:numFmt w:val="decimal"/>
      <w:lvlText w:val=""/>
      <w:lvlJc w:val="left"/>
    </w:lvl>
    <w:lvl w:ilvl="4" w:tplc="0F208F9C">
      <w:numFmt w:val="decimal"/>
      <w:lvlText w:val=""/>
      <w:lvlJc w:val="left"/>
    </w:lvl>
    <w:lvl w:ilvl="5" w:tplc="C6705DCE">
      <w:numFmt w:val="decimal"/>
      <w:lvlText w:val=""/>
      <w:lvlJc w:val="left"/>
    </w:lvl>
    <w:lvl w:ilvl="6" w:tplc="3B4AD9DE">
      <w:numFmt w:val="decimal"/>
      <w:lvlText w:val=""/>
      <w:lvlJc w:val="left"/>
    </w:lvl>
    <w:lvl w:ilvl="7" w:tplc="B15E0190">
      <w:numFmt w:val="decimal"/>
      <w:lvlText w:val=""/>
      <w:lvlJc w:val="left"/>
    </w:lvl>
    <w:lvl w:ilvl="8" w:tplc="70AE4420">
      <w:numFmt w:val="decimal"/>
      <w:lvlText w:val=""/>
      <w:lvlJc w:val="left"/>
    </w:lvl>
  </w:abstractNum>
  <w:abstractNum w:abstractNumId="53">
    <w:nsid w:val="000054DC"/>
    <w:multiLevelType w:val="hybridMultilevel"/>
    <w:tmpl w:val="FFFAB012"/>
    <w:lvl w:ilvl="0" w:tplc="3F9A8144">
      <w:start w:val="1"/>
      <w:numFmt w:val="bullet"/>
      <w:lvlText w:val=""/>
      <w:lvlJc w:val="left"/>
    </w:lvl>
    <w:lvl w:ilvl="1" w:tplc="A9860D62">
      <w:start w:val="1"/>
      <w:numFmt w:val="bullet"/>
      <w:lvlText w:val="В"/>
      <w:lvlJc w:val="left"/>
    </w:lvl>
    <w:lvl w:ilvl="2" w:tplc="B5946408">
      <w:numFmt w:val="decimal"/>
      <w:lvlText w:val=""/>
      <w:lvlJc w:val="left"/>
    </w:lvl>
    <w:lvl w:ilvl="3" w:tplc="E1A40C4A">
      <w:numFmt w:val="decimal"/>
      <w:lvlText w:val=""/>
      <w:lvlJc w:val="left"/>
    </w:lvl>
    <w:lvl w:ilvl="4" w:tplc="B5A85C32">
      <w:numFmt w:val="decimal"/>
      <w:lvlText w:val=""/>
      <w:lvlJc w:val="left"/>
    </w:lvl>
    <w:lvl w:ilvl="5" w:tplc="8304A1EE">
      <w:numFmt w:val="decimal"/>
      <w:lvlText w:val=""/>
      <w:lvlJc w:val="left"/>
    </w:lvl>
    <w:lvl w:ilvl="6" w:tplc="A628E59E">
      <w:numFmt w:val="decimal"/>
      <w:lvlText w:val=""/>
      <w:lvlJc w:val="left"/>
    </w:lvl>
    <w:lvl w:ilvl="7" w:tplc="82C8D3DE">
      <w:numFmt w:val="decimal"/>
      <w:lvlText w:val=""/>
      <w:lvlJc w:val="left"/>
    </w:lvl>
    <w:lvl w:ilvl="8" w:tplc="AC1E98E6">
      <w:numFmt w:val="decimal"/>
      <w:lvlText w:val=""/>
      <w:lvlJc w:val="left"/>
    </w:lvl>
  </w:abstractNum>
  <w:abstractNum w:abstractNumId="54">
    <w:nsid w:val="00005753"/>
    <w:multiLevelType w:val="hybridMultilevel"/>
    <w:tmpl w:val="6E484088"/>
    <w:lvl w:ilvl="0" w:tplc="03EE06FC">
      <w:start w:val="1"/>
      <w:numFmt w:val="bullet"/>
      <w:lvlText w:val=""/>
      <w:lvlJc w:val="left"/>
    </w:lvl>
    <w:lvl w:ilvl="1" w:tplc="74DCA92E">
      <w:start w:val="1"/>
      <w:numFmt w:val="bullet"/>
      <w:lvlText w:val="В"/>
      <w:lvlJc w:val="left"/>
    </w:lvl>
    <w:lvl w:ilvl="2" w:tplc="DE308E28">
      <w:numFmt w:val="decimal"/>
      <w:lvlText w:val=""/>
      <w:lvlJc w:val="left"/>
    </w:lvl>
    <w:lvl w:ilvl="3" w:tplc="F670D4FA">
      <w:numFmt w:val="decimal"/>
      <w:lvlText w:val=""/>
      <w:lvlJc w:val="left"/>
    </w:lvl>
    <w:lvl w:ilvl="4" w:tplc="376EF9D2">
      <w:numFmt w:val="decimal"/>
      <w:lvlText w:val=""/>
      <w:lvlJc w:val="left"/>
    </w:lvl>
    <w:lvl w:ilvl="5" w:tplc="90B0292E">
      <w:numFmt w:val="decimal"/>
      <w:lvlText w:val=""/>
      <w:lvlJc w:val="left"/>
    </w:lvl>
    <w:lvl w:ilvl="6" w:tplc="0D7EEBD2">
      <w:numFmt w:val="decimal"/>
      <w:lvlText w:val=""/>
      <w:lvlJc w:val="left"/>
    </w:lvl>
    <w:lvl w:ilvl="7" w:tplc="8D08DE1E">
      <w:numFmt w:val="decimal"/>
      <w:lvlText w:val=""/>
      <w:lvlJc w:val="left"/>
    </w:lvl>
    <w:lvl w:ilvl="8" w:tplc="D3CCE8FC">
      <w:numFmt w:val="decimal"/>
      <w:lvlText w:val=""/>
      <w:lvlJc w:val="left"/>
    </w:lvl>
  </w:abstractNum>
  <w:abstractNum w:abstractNumId="55">
    <w:nsid w:val="00005772"/>
    <w:multiLevelType w:val="hybridMultilevel"/>
    <w:tmpl w:val="B440A2E6"/>
    <w:lvl w:ilvl="0" w:tplc="E968D474">
      <w:start w:val="1"/>
      <w:numFmt w:val="bullet"/>
      <w:lvlText w:val="-"/>
      <w:lvlJc w:val="left"/>
    </w:lvl>
    <w:lvl w:ilvl="1" w:tplc="DD06DFAC">
      <w:numFmt w:val="decimal"/>
      <w:lvlText w:val=""/>
      <w:lvlJc w:val="left"/>
    </w:lvl>
    <w:lvl w:ilvl="2" w:tplc="7EA85DD0">
      <w:numFmt w:val="decimal"/>
      <w:lvlText w:val=""/>
      <w:lvlJc w:val="left"/>
    </w:lvl>
    <w:lvl w:ilvl="3" w:tplc="59C8DD3C">
      <w:numFmt w:val="decimal"/>
      <w:lvlText w:val=""/>
      <w:lvlJc w:val="left"/>
    </w:lvl>
    <w:lvl w:ilvl="4" w:tplc="02F00F6E">
      <w:numFmt w:val="decimal"/>
      <w:lvlText w:val=""/>
      <w:lvlJc w:val="left"/>
    </w:lvl>
    <w:lvl w:ilvl="5" w:tplc="331E6C8A">
      <w:numFmt w:val="decimal"/>
      <w:lvlText w:val=""/>
      <w:lvlJc w:val="left"/>
    </w:lvl>
    <w:lvl w:ilvl="6" w:tplc="50343660">
      <w:numFmt w:val="decimal"/>
      <w:lvlText w:val=""/>
      <w:lvlJc w:val="left"/>
    </w:lvl>
    <w:lvl w:ilvl="7" w:tplc="8B34DC78">
      <w:numFmt w:val="decimal"/>
      <w:lvlText w:val=""/>
      <w:lvlJc w:val="left"/>
    </w:lvl>
    <w:lvl w:ilvl="8" w:tplc="705044CC">
      <w:numFmt w:val="decimal"/>
      <w:lvlText w:val=""/>
      <w:lvlJc w:val="left"/>
    </w:lvl>
  </w:abstractNum>
  <w:abstractNum w:abstractNumId="56">
    <w:nsid w:val="000058B0"/>
    <w:multiLevelType w:val="hybridMultilevel"/>
    <w:tmpl w:val="F500A576"/>
    <w:lvl w:ilvl="0" w:tplc="225ECB6C">
      <w:start w:val="1"/>
      <w:numFmt w:val="bullet"/>
      <w:lvlText w:val="в"/>
      <w:lvlJc w:val="left"/>
    </w:lvl>
    <w:lvl w:ilvl="1" w:tplc="ABFED0CE">
      <w:numFmt w:val="decimal"/>
      <w:lvlText w:val=""/>
      <w:lvlJc w:val="left"/>
    </w:lvl>
    <w:lvl w:ilvl="2" w:tplc="05DE56EE">
      <w:numFmt w:val="decimal"/>
      <w:lvlText w:val=""/>
      <w:lvlJc w:val="left"/>
    </w:lvl>
    <w:lvl w:ilvl="3" w:tplc="667AC3B6">
      <w:numFmt w:val="decimal"/>
      <w:lvlText w:val=""/>
      <w:lvlJc w:val="left"/>
    </w:lvl>
    <w:lvl w:ilvl="4" w:tplc="C04E0966">
      <w:numFmt w:val="decimal"/>
      <w:lvlText w:val=""/>
      <w:lvlJc w:val="left"/>
    </w:lvl>
    <w:lvl w:ilvl="5" w:tplc="0C323B32">
      <w:numFmt w:val="decimal"/>
      <w:lvlText w:val=""/>
      <w:lvlJc w:val="left"/>
    </w:lvl>
    <w:lvl w:ilvl="6" w:tplc="52C6E1B6">
      <w:numFmt w:val="decimal"/>
      <w:lvlText w:val=""/>
      <w:lvlJc w:val="left"/>
    </w:lvl>
    <w:lvl w:ilvl="7" w:tplc="BFACD486">
      <w:numFmt w:val="decimal"/>
      <w:lvlText w:val=""/>
      <w:lvlJc w:val="left"/>
    </w:lvl>
    <w:lvl w:ilvl="8" w:tplc="C0261098">
      <w:numFmt w:val="decimal"/>
      <w:lvlText w:val=""/>
      <w:lvlJc w:val="left"/>
    </w:lvl>
  </w:abstractNum>
  <w:abstractNum w:abstractNumId="57">
    <w:nsid w:val="00005991"/>
    <w:multiLevelType w:val="hybridMultilevel"/>
    <w:tmpl w:val="5E181BEC"/>
    <w:lvl w:ilvl="0" w:tplc="B5F62BA4">
      <w:start w:val="12"/>
      <w:numFmt w:val="decimal"/>
      <w:lvlText w:val="%1"/>
      <w:lvlJc w:val="left"/>
    </w:lvl>
    <w:lvl w:ilvl="1" w:tplc="9D5A3092">
      <w:numFmt w:val="decimal"/>
      <w:lvlText w:val=""/>
      <w:lvlJc w:val="left"/>
    </w:lvl>
    <w:lvl w:ilvl="2" w:tplc="BCE082DE">
      <w:numFmt w:val="decimal"/>
      <w:lvlText w:val=""/>
      <w:lvlJc w:val="left"/>
    </w:lvl>
    <w:lvl w:ilvl="3" w:tplc="F4E6AC10">
      <w:numFmt w:val="decimal"/>
      <w:lvlText w:val=""/>
      <w:lvlJc w:val="left"/>
    </w:lvl>
    <w:lvl w:ilvl="4" w:tplc="7C24FEAE">
      <w:numFmt w:val="decimal"/>
      <w:lvlText w:val=""/>
      <w:lvlJc w:val="left"/>
    </w:lvl>
    <w:lvl w:ilvl="5" w:tplc="F6EA05C0">
      <w:numFmt w:val="decimal"/>
      <w:lvlText w:val=""/>
      <w:lvlJc w:val="left"/>
    </w:lvl>
    <w:lvl w:ilvl="6" w:tplc="E132D852">
      <w:numFmt w:val="decimal"/>
      <w:lvlText w:val=""/>
      <w:lvlJc w:val="left"/>
    </w:lvl>
    <w:lvl w:ilvl="7" w:tplc="48A6972A">
      <w:numFmt w:val="decimal"/>
      <w:lvlText w:val=""/>
      <w:lvlJc w:val="left"/>
    </w:lvl>
    <w:lvl w:ilvl="8" w:tplc="CFA69516">
      <w:numFmt w:val="decimal"/>
      <w:lvlText w:val=""/>
      <w:lvlJc w:val="left"/>
    </w:lvl>
  </w:abstractNum>
  <w:abstractNum w:abstractNumId="58">
    <w:nsid w:val="00005C67"/>
    <w:multiLevelType w:val="hybridMultilevel"/>
    <w:tmpl w:val="BF98D158"/>
    <w:lvl w:ilvl="0" w:tplc="D3865B2E">
      <w:start w:val="1"/>
      <w:numFmt w:val="bullet"/>
      <w:lvlText w:val="о"/>
      <w:lvlJc w:val="left"/>
    </w:lvl>
    <w:lvl w:ilvl="1" w:tplc="8418ED52">
      <w:start w:val="1"/>
      <w:numFmt w:val="bullet"/>
      <w:lvlText w:val="В"/>
      <w:lvlJc w:val="left"/>
    </w:lvl>
    <w:lvl w:ilvl="2" w:tplc="102CCF2E">
      <w:numFmt w:val="decimal"/>
      <w:lvlText w:val=""/>
      <w:lvlJc w:val="left"/>
    </w:lvl>
    <w:lvl w:ilvl="3" w:tplc="AEA44EB2">
      <w:numFmt w:val="decimal"/>
      <w:lvlText w:val=""/>
      <w:lvlJc w:val="left"/>
    </w:lvl>
    <w:lvl w:ilvl="4" w:tplc="96B0767E">
      <w:numFmt w:val="decimal"/>
      <w:lvlText w:val=""/>
      <w:lvlJc w:val="left"/>
    </w:lvl>
    <w:lvl w:ilvl="5" w:tplc="247884BA">
      <w:numFmt w:val="decimal"/>
      <w:lvlText w:val=""/>
      <w:lvlJc w:val="left"/>
    </w:lvl>
    <w:lvl w:ilvl="6" w:tplc="6852A060">
      <w:numFmt w:val="decimal"/>
      <w:lvlText w:val=""/>
      <w:lvlJc w:val="left"/>
    </w:lvl>
    <w:lvl w:ilvl="7" w:tplc="F76C86C2">
      <w:numFmt w:val="decimal"/>
      <w:lvlText w:val=""/>
      <w:lvlJc w:val="left"/>
    </w:lvl>
    <w:lvl w:ilvl="8" w:tplc="3432DF7C">
      <w:numFmt w:val="decimal"/>
      <w:lvlText w:val=""/>
      <w:lvlJc w:val="left"/>
    </w:lvl>
  </w:abstractNum>
  <w:abstractNum w:abstractNumId="59">
    <w:nsid w:val="00005DB2"/>
    <w:multiLevelType w:val="hybridMultilevel"/>
    <w:tmpl w:val="9ABE0D84"/>
    <w:lvl w:ilvl="0" w:tplc="C90A40EC">
      <w:start w:val="1"/>
      <w:numFmt w:val="bullet"/>
      <w:lvlText w:val=""/>
      <w:lvlJc w:val="left"/>
    </w:lvl>
    <w:lvl w:ilvl="1" w:tplc="1EDC5F2C">
      <w:numFmt w:val="decimal"/>
      <w:lvlText w:val=""/>
      <w:lvlJc w:val="left"/>
    </w:lvl>
    <w:lvl w:ilvl="2" w:tplc="7C60E194">
      <w:numFmt w:val="decimal"/>
      <w:lvlText w:val=""/>
      <w:lvlJc w:val="left"/>
    </w:lvl>
    <w:lvl w:ilvl="3" w:tplc="9E40A628">
      <w:numFmt w:val="decimal"/>
      <w:lvlText w:val=""/>
      <w:lvlJc w:val="left"/>
    </w:lvl>
    <w:lvl w:ilvl="4" w:tplc="EE84F54C">
      <w:numFmt w:val="decimal"/>
      <w:lvlText w:val=""/>
      <w:lvlJc w:val="left"/>
    </w:lvl>
    <w:lvl w:ilvl="5" w:tplc="EC1C8F04">
      <w:numFmt w:val="decimal"/>
      <w:lvlText w:val=""/>
      <w:lvlJc w:val="left"/>
    </w:lvl>
    <w:lvl w:ilvl="6" w:tplc="27903414">
      <w:numFmt w:val="decimal"/>
      <w:lvlText w:val=""/>
      <w:lvlJc w:val="left"/>
    </w:lvl>
    <w:lvl w:ilvl="7" w:tplc="6AAA546C">
      <w:numFmt w:val="decimal"/>
      <w:lvlText w:val=""/>
      <w:lvlJc w:val="left"/>
    </w:lvl>
    <w:lvl w:ilvl="8" w:tplc="3FE0CFE4">
      <w:numFmt w:val="decimal"/>
      <w:lvlText w:val=""/>
      <w:lvlJc w:val="left"/>
    </w:lvl>
  </w:abstractNum>
  <w:abstractNum w:abstractNumId="60">
    <w:nsid w:val="00005E14"/>
    <w:multiLevelType w:val="hybridMultilevel"/>
    <w:tmpl w:val="382EB438"/>
    <w:lvl w:ilvl="0" w:tplc="647ECE68">
      <w:start w:val="35"/>
      <w:numFmt w:val="upperLetter"/>
      <w:lvlText w:val="%1."/>
      <w:lvlJc w:val="left"/>
    </w:lvl>
    <w:lvl w:ilvl="1" w:tplc="F4003AF6">
      <w:numFmt w:val="decimal"/>
      <w:lvlText w:val=""/>
      <w:lvlJc w:val="left"/>
    </w:lvl>
    <w:lvl w:ilvl="2" w:tplc="68609810">
      <w:numFmt w:val="decimal"/>
      <w:lvlText w:val=""/>
      <w:lvlJc w:val="left"/>
    </w:lvl>
    <w:lvl w:ilvl="3" w:tplc="1CC63C82">
      <w:numFmt w:val="decimal"/>
      <w:lvlText w:val=""/>
      <w:lvlJc w:val="left"/>
    </w:lvl>
    <w:lvl w:ilvl="4" w:tplc="B1E0566C">
      <w:numFmt w:val="decimal"/>
      <w:lvlText w:val=""/>
      <w:lvlJc w:val="left"/>
    </w:lvl>
    <w:lvl w:ilvl="5" w:tplc="D032BF2C">
      <w:numFmt w:val="decimal"/>
      <w:lvlText w:val=""/>
      <w:lvlJc w:val="left"/>
    </w:lvl>
    <w:lvl w:ilvl="6" w:tplc="9F027836">
      <w:numFmt w:val="decimal"/>
      <w:lvlText w:val=""/>
      <w:lvlJc w:val="left"/>
    </w:lvl>
    <w:lvl w:ilvl="7" w:tplc="1D5CD87C">
      <w:numFmt w:val="decimal"/>
      <w:lvlText w:val=""/>
      <w:lvlJc w:val="left"/>
    </w:lvl>
    <w:lvl w:ilvl="8" w:tplc="91D04100">
      <w:numFmt w:val="decimal"/>
      <w:lvlText w:val=""/>
      <w:lvlJc w:val="left"/>
    </w:lvl>
  </w:abstractNum>
  <w:abstractNum w:abstractNumId="61">
    <w:nsid w:val="00005E9D"/>
    <w:multiLevelType w:val="hybridMultilevel"/>
    <w:tmpl w:val="9732E40E"/>
    <w:lvl w:ilvl="0" w:tplc="A73AF528">
      <w:start w:val="8"/>
      <w:numFmt w:val="decimal"/>
      <w:lvlText w:val="%1."/>
      <w:lvlJc w:val="left"/>
    </w:lvl>
    <w:lvl w:ilvl="1" w:tplc="9C644CF0">
      <w:numFmt w:val="decimal"/>
      <w:lvlText w:val=""/>
      <w:lvlJc w:val="left"/>
    </w:lvl>
    <w:lvl w:ilvl="2" w:tplc="281E522A">
      <w:numFmt w:val="decimal"/>
      <w:lvlText w:val=""/>
      <w:lvlJc w:val="left"/>
    </w:lvl>
    <w:lvl w:ilvl="3" w:tplc="7BBC3BD8">
      <w:numFmt w:val="decimal"/>
      <w:lvlText w:val=""/>
      <w:lvlJc w:val="left"/>
    </w:lvl>
    <w:lvl w:ilvl="4" w:tplc="36F82E12">
      <w:numFmt w:val="decimal"/>
      <w:lvlText w:val=""/>
      <w:lvlJc w:val="left"/>
    </w:lvl>
    <w:lvl w:ilvl="5" w:tplc="B88A262C">
      <w:numFmt w:val="decimal"/>
      <w:lvlText w:val=""/>
      <w:lvlJc w:val="left"/>
    </w:lvl>
    <w:lvl w:ilvl="6" w:tplc="BD16947E">
      <w:numFmt w:val="decimal"/>
      <w:lvlText w:val=""/>
      <w:lvlJc w:val="left"/>
    </w:lvl>
    <w:lvl w:ilvl="7" w:tplc="3CBC6A52">
      <w:numFmt w:val="decimal"/>
      <w:lvlText w:val=""/>
      <w:lvlJc w:val="left"/>
    </w:lvl>
    <w:lvl w:ilvl="8" w:tplc="3B6CF5AA">
      <w:numFmt w:val="decimal"/>
      <w:lvlText w:val=""/>
      <w:lvlJc w:val="left"/>
    </w:lvl>
  </w:abstractNum>
  <w:abstractNum w:abstractNumId="62">
    <w:nsid w:val="00006032"/>
    <w:multiLevelType w:val="hybridMultilevel"/>
    <w:tmpl w:val="25C8CB60"/>
    <w:lvl w:ilvl="0" w:tplc="C3AC1384">
      <w:start w:val="1"/>
      <w:numFmt w:val="decimal"/>
      <w:lvlText w:val="%1"/>
      <w:lvlJc w:val="left"/>
    </w:lvl>
    <w:lvl w:ilvl="1" w:tplc="FE4EBA5E">
      <w:start w:val="61"/>
      <w:numFmt w:val="upperLetter"/>
      <w:lvlText w:val="%2."/>
      <w:lvlJc w:val="left"/>
    </w:lvl>
    <w:lvl w:ilvl="2" w:tplc="180849C0">
      <w:numFmt w:val="decimal"/>
      <w:lvlText w:val=""/>
      <w:lvlJc w:val="left"/>
    </w:lvl>
    <w:lvl w:ilvl="3" w:tplc="B93A87E2">
      <w:numFmt w:val="decimal"/>
      <w:lvlText w:val=""/>
      <w:lvlJc w:val="left"/>
    </w:lvl>
    <w:lvl w:ilvl="4" w:tplc="51A6D462">
      <w:numFmt w:val="decimal"/>
      <w:lvlText w:val=""/>
      <w:lvlJc w:val="left"/>
    </w:lvl>
    <w:lvl w:ilvl="5" w:tplc="39722712">
      <w:numFmt w:val="decimal"/>
      <w:lvlText w:val=""/>
      <w:lvlJc w:val="left"/>
    </w:lvl>
    <w:lvl w:ilvl="6" w:tplc="27B0FA90">
      <w:numFmt w:val="decimal"/>
      <w:lvlText w:val=""/>
      <w:lvlJc w:val="left"/>
    </w:lvl>
    <w:lvl w:ilvl="7" w:tplc="2F4E40C6">
      <w:numFmt w:val="decimal"/>
      <w:lvlText w:val=""/>
      <w:lvlJc w:val="left"/>
    </w:lvl>
    <w:lvl w:ilvl="8" w:tplc="75FCE6E4">
      <w:numFmt w:val="decimal"/>
      <w:lvlText w:val=""/>
      <w:lvlJc w:val="left"/>
    </w:lvl>
  </w:abstractNum>
  <w:abstractNum w:abstractNumId="63">
    <w:nsid w:val="000060BF"/>
    <w:multiLevelType w:val="hybridMultilevel"/>
    <w:tmpl w:val="C0F2B960"/>
    <w:lvl w:ilvl="0" w:tplc="1B222CEA">
      <w:start w:val="1"/>
      <w:numFmt w:val="bullet"/>
      <w:lvlText w:val=""/>
      <w:lvlJc w:val="left"/>
    </w:lvl>
    <w:lvl w:ilvl="1" w:tplc="666A8C2A">
      <w:start w:val="1"/>
      <w:numFmt w:val="bullet"/>
      <w:lvlText w:val="В"/>
      <w:lvlJc w:val="left"/>
    </w:lvl>
    <w:lvl w:ilvl="2" w:tplc="CB18D540">
      <w:numFmt w:val="decimal"/>
      <w:lvlText w:val=""/>
      <w:lvlJc w:val="left"/>
    </w:lvl>
    <w:lvl w:ilvl="3" w:tplc="9222BF7A">
      <w:numFmt w:val="decimal"/>
      <w:lvlText w:val=""/>
      <w:lvlJc w:val="left"/>
    </w:lvl>
    <w:lvl w:ilvl="4" w:tplc="41EEDCCE">
      <w:numFmt w:val="decimal"/>
      <w:lvlText w:val=""/>
      <w:lvlJc w:val="left"/>
    </w:lvl>
    <w:lvl w:ilvl="5" w:tplc="6A6E77A2">
      <w:numFmt w:val="decimal"/>
      <w:lvlText w:val=""/>
      <w:lvlJc w:val="left"/>
    </w:lvl>
    <w:lvl w:ilvl="6" w:tplc="F964F4B2">
      <w:numFmt w:val="decimal"/>
      <w:lvlText w:val=""/>
      <w:lvlJc w:val="left"/>
    </w:lvl>
    <w:lvl w:ilvl="7" w:tplc="FEA821C2">
      <w:numFmt w:val="decimal"/>
      <w:lvlText w:val=""/>
      <w:lvlJc w:val="left"/>
    </w:lvl>
    <w:lvl w:ilvl="8" w:tplc="943EA2AA">
      <w:numFmt w:val="decimal"/>
      <w:lvlText w:val=""/>
      <w:lvlJc w:val="left"/>
    </w:lvl>
  </w:abstractNum>
  <w:abstractNum w:abstractNumId="64">
    <w:nsid w:val="00006172"/>
    <w:multiLevelType w:val="hybridMultilevel"/>
    <w:tmpl w:val="5DB083F2"/>
    <w:lvl w:ilvl="0" w:tplc="5FBC27C4">
      <w:start w:val="1"/>
      <w:numFmt w:val="decimal"/>
      <w:lvlText w:val="%1"/>
      <w:lvlJc w:val="left"/>
    </w:lvl>
    <w:lvl w:ilvl="1" w:tplc="F926C6AE">
      <w:start w:val="5"/>
      <w:numFmt w:val="decimal"/>
      <w:lvlText w:val="8.%2."/>
      <w:lvlJc w:val="left"/>
    </w:lvl>
    <w:lvl w:ilvl="2" w:tplc="A20E7C8A">
      <w:numFmt w:val="decimal"/>
      <w:lvlText w:val=""/>
      <w:lvlJc w:val="left"/>
    </w:lvl>
    <w:lvl w:ilvl="3" w:tplc="60867CB2">
      <w:numFmt w:val="decimal"/>
      <w:lvlText w:val=""/>
      <w:lvlJc w:val="left"/>
    </w:lvl>
    <w:lvl w:ilvl="4" w:tplc="2B5496EC">
      <w:numFmt w:val="decimal"/>
      <w:lvlText w:val=""/>
      <w:lvlJc w:val="left"/>
    </w:lvl>
    <w:lvl w:ilvl="5" w:tplc="6FA6D784">
      <w:numFmt w:val="decimal"/>
      <w:lvlText w:val=""/>
      <w:lvlJc w:val="left"/>
    </w:lvl>
    <w:lvl w:ilvl="6" w:tplc="9668BC2E">
      <w:numFmt w:val="decimal"/>
      <w:lvlText w:val=""/>
      <w:lvlJc w:val="left"/>
    </w:lvl>
    <w:lvl w:ilvl="7" w:tplc="D5D27370">
      <w:numFmt w:val="decimal"/>
      <w:lvlText w:val=""/>
      <w:lvlJc w:val="left"/>
    </w:lvl>
    <w:lvl w:ilvl="8" w:tplc="04AED856">
      <w:numFmt w:val="decimal"/>
      <w:lvlText w:val=""/>
      <w:lvlJc w:val="left"/>
    </w:lvl>
  </w:abstractNum>
  <w:abstractNum w:abstractNumId="65">
    <w:nsid w:val="000066C4"/>
    <w:multiLevelType w:val="hybridMultilevel"/>
    <w:tmpl w:val="C0DC3632"/>
    <w:lvl w:ilvl="0" w:tplc="70B41D82">
      <w:start w:val="35"/>
      <w:numFmt w:val="upperLetter"/>
      <w:lvlText w:val="%1."/>
      <w:lvlJc w:val="left"/>
    </w:lvl>
    <w:lvl w:ilvl="1" w:tplc="5FEA2584">
      <w:numFmt w:val="decimal"/>
      <w:lvlText w:val=""/>
      <w:lvlJc w:val="left"/>
    </w:lvl>
    <w:lvl w:ilvl="2" w:tplc="858A889C">
      <w:numFmt w:val="decimal"/>
      <w:lvlText w:val=""/>
      <w:lvlJc w:val="left"/>
    </w:lvl>
    <w:lvl w:ilvl="3" w:tplc="2AB6F22E">
      <w:numFmt w:val="decimal"/>
      <w:lvlText w:val=""/>
      <w:lvlJc w:val="left"/>
    </w:lvl>
    <w:lvl w:ilvl="4" w:tplc="73C26796">
      <w:numFmt w:val="decimal"/>
      <w:lvlText w:val=""/>
      <w:lvlJc w:val="left"/>
    </w:lvl>
    <w:lvl w:ilvl="5" w:tplc="43C8B570">
      <w:numFmt w:val="decimal"/>
      <w:lvlText w:val=""/>
      <w:lvlJc w:val="left"/>
    </w:lvl>
    <w:lvl w:ilvl="6" w:tplc="047A0AD6">
      <w:numFmt w:val="decimal"/>
      <w:lvlText w:val=""/>
      <w:lvlJc w:val="left"/>
    </w:lvl>
    <w:lvl w:ilvl="7" w:tplc="2272C0AE">
      <w:numFmt w:val="decimal"/>
      <w:lvlText w:val=""/>
      <w:lvlJc w:val="left"/>
    </w:lvl>
    <w:lvl w:ilvl="8" w:tplc="8664428E">
      <w:numFmt w:val="decimal"/>
      <w:lvlText w:val=""/>
      <w:lvlJc w:val="left"/>
    </w:lvl>
  </w:abstractNum>
  <w:abstractNum w:abstractNumId="66">
    <w:nsid w:val="00006899"/>
    <w:multiLevelType w:val="hybridMultilevel"/>
    <w:tmpl w:val="822665FC"/>
    <w:lvl w:ilvl="0" w:tplc="D47633B0">
      <w:start w:val="1"/>
      <w:numFmt w:val="bullet"/>
      <w:lvlText w:val="в"/>
      <w:lvlJc w:val="left"/>
    </w:lvl>
    <w:lvl w:ilvl="1" w:tplc="75A6C38A">
      <w:numFmt w:val="decimal"/>
      <w:lvlText w:val=""/>
      <w:lvlJc w:val="left"/>
    </w:lvl>
    <w:lvl w:ilvl="2" w:tplc="FED4932E">
      <w:numFmt w:val="decimal"/>
      <w:lvlText w:val=""/>
      <w:lvlJc w:val="left"/>
    </w:lvl>
    <w:lvl w:ilvl="3" w:tplc="B7EA2EBC">
      <w:numFmt w:val="decimal"/>
      <w:lvlText w:val=""/>
      <w:lvlJc w:val="left"/>
    </w:lvl>
    <w:lvl w:ilvl="4" w:tplc="4A645780">
      <w:numFmt w:val="decimal"/>
      <w:lvlText w:val=""/>
      <w:lvlJc w:val="left"/>
    </w:lvl>
    <w:lvl w:ilvl="5" w:tplc="5C6C2FB2">
      <w:numFmt w:val="decimal"/>
      <w:lvlText w:val=""/>
      <w:lvlJc w:val="left"/>
    </w:lvl>
    <w:lvl w:ilvl="6" w:tplc="17822B94">
      <w:numFmt w:val="decimal"/>
      <w:lvlText w:val=""/>
      <w:lvlJc w:val="left"/>
    </w:lvl>
    <w:lvl w:ilvl="7" w:tplc="2FD4341A">
      <w:numFmt w:val="decimal"/>
      <w:lvlText w:val=""/>
      <w:lvlJc w:val="left"/>
    </w:lvl>
    <w:lvl w:ilvl="8" w:tplc="31D293C2">
      <w:numFmt w:val="decimal"/>
      <w:lvlText w:val=""/>
      <w:lvlJc w:val="left"/>
    </w:lvl>
  </w:abstractNum>
  <w:abstractNum w:abstractNumId="67">
    <w:nsid w:val="0000692C"/>
    <w:multiLevelType w:val="hybridMultilevel"/>
    <w:tmpl w:val="DDE67BC6"/>
    <w:lvl w:ilvl="0" w:tplc="EE783004">
      <w:start w:val="6"/>
      <w:numFmt w:val="decimal"/>
      <w:lvlText w:val="%1."/>
      <w:lvlJc w:val="left"/>
    </w:lvl>
    <w:lvl w:ilvl="1" w:tplc="70D2BD5A">
      <w:numFmt w:val="decimal"/>
      <w:lvlText w:val=""/>
      <w:lvlJc w:val="left"/>
    </w:lvl>
    <w:lvl w:ilvl="2" w:tplc="9D0415BE">
      <w:numFmt w:val="decimal"/>
      <w:lvlText w:val=""/>
      <w:lvlJc w:val="left"/>
    </w:lvl>
    <w:lvl w:ilvl="3" w:tplc="9370B0D6">
      <w:numFmt w:val="decimal"/>
      <w:lvlText w:val=""/>
      <w:lvlJc w:val="left"/>
    </w:lvl>
    <w:lvl w:ilvl="4" w:tplc="714CF60E">
      <w:numFmt w:val="decimal"/>
      <w:lvlText w:val=""/>
      <w:lvlJc w:val="left"/>
    </w:lvl>
    <w:lvl w:ilvl="5" w:tplc="2892EC24">
      <w:numFmt w:val="decimal"/>
      <w:lvlText w:val=""/>
      <w:lvlJc w:val="left"/>
    </w:lvl>
    <w:lvl w:ilvl="6" w:tplc="DC6CADD2">
      <w:numFmt w:val="decimal"/>
      <w:lvlText w:val=""/>
      <w:lvlJc w:val="left"/>
    </w:lvl>
    <w:lvl w:ilvl="7" w:tplc="EBB6501E">
      <w:numFmt w:val="decimal"/>
      <w:lvlText w:val=""/>
      <w:lvlJc w:val="left"/>
    </w:lvl>
    <w:lvl w:ilvl="8" w:tplc="E99CA31A">
      <w:numFmt w:val="decimal"/>
      <w:lvlText w:val=""/>
      <w:lvlJc w:val="left"/>
    </w:lvl>
  </w:abstractNum>
  <w:abstractNum w:abstractNumId="68">
    <w:nsid w:val="00006AD6"/>
    <w:multiLevelType w:val="hybridMultilevel"/>
    <w:tmpl w:val="F0942586"/>
    <w:lvl w:ilvl="0" w:tplc="CB9A5012">
      <w:start w:val="1"/>
      <w:numFmt w:val="bullet"/>
      <w:lvlText w:val=""/>
      <w:lvlJc w:val="left"/>
    </w:lvl>
    <w:lvl w:ilvl="1" w:tplc="3BBC077E">
      <w:numFmt w:val="decimal"/>
      <w:lvlText w:val=""/>
      <w:lvlJc w:val="left"/>
    </w:lvl>
    <w:lvl w:ilvl="2" w:tplc="B9BE6524">
      <w:numFmt w:val="decimal"/>
      <w:lvlText w:val=""/>
      <w:lvlJc w:val="left"/>
    </w:lvl>
    <w:lvl w:ilvl="3" w:tplc="A9F00896">
      <w:numFmt w:val="decimal"/>
      <w:lvlText w:val=""/>
      <w:lvlJc w:val="left"/>
    </w:lvl>
    <w:lvl w:ilvl="4" w:tplc="C164C642">
      <w:numFmt w:val="decimal"/>
      <w:lvlText w:val=""/>
      <w:lvlJc w:val="left"/>
    </w:lvl>
    <w:lvl w:ilvl="5" w:tplc="44DABA44">
      <w:numFmt w:val="decimal"/>
      <w:lvlText w:val=""/>
      <w:lvlJc w:val="left"/>
    </w:lvl>
    <w:lvl w:ilvl="6" w:tplc="469077FE">
      <w:numFmt w:val="decimal"/>
      <w:lvlText w:val=""/>
      <w:lvlJc w:val="left"/>
    </w:lvl>
    <w:lvl w:ilvl="7" w:tplc="C2ACCC6E">
      <w:numFmt w:val="decimal"/>
      <w:lvlText w:val=""/>
      <w:lvlJc w:val="left"/>
    </w:lvl>
    <w:lvl w:ilvl="8" w:tplc="1F9AAD0A">
      <w:numFmt w:val="decimal"/>
      <w:lvlText w:val=""/>
      <w:lvlJc w:val="left"/>
    </w:lvl>
  </w:abstractNum>
  <w:abstractNum w:abstractNumId="69">
    <w:nsid w:val="00006B72"/>
    <w:multiLevelType w:val="hybridMultilevel"/>
    <w:tmpl w:val="03DA0730"/>
    <w:lvl w:ilvl="0" w:tplc="3BC0B52C">
      <w:start w:val="110"/>
      <w:numFmt w:val="decimal"/>
      <w:lvlText w:val="%1)"/>
      <w:lvlJc w:val="left"/>
    </w:lvl>
    <w:lvl w:ilvl="1" w:tplc="E3C0C5BC">
      <w:start w:val="8"/>
      <w:numFmt w:val="decimal"/>
      <w:lvlText w:val="8.%2."/>
      <w:lvlJc w:val="left"/>
    </w:lvl>
    <w:lvl w:ilvl="2" w:tplc="5900CDBA">
      <w:numFmt w:val="decimal"/>
      <w:lvlText w:val=""/>
      <w:lvlJc w:val="left"/>
    </w:lvl>
    <w:lvl w:ilvl="3" w:tplc="DED41F70">
      <w:numFmt w:val="decimal"/>
      <w:lvlText w:val=""/>
      <w:lvlJc w:val="left"/>
    </w:lvl>
    <w:lvl w:ilvl="4" w:tplc="59826CD0">
      <w:numFmt w:val="decimal"/>
      <w:lvlText w:val=""/>
      <w:lvlJc w:val="left"/>
    </w:lvl>
    <w:lvl w:ilvl="5" w:tplc="F89C2866">
      <w:numFmt w:val="decimal"/>
      <w:lvlText w:val=""/>
      <w:lvlJc w:val="left"/>
    </w:lvl>
    <w:lvl w:ilvl="6" w:tplc="1F5A0130">
      <w:numFmt w:val="decimal"/>
      <w:lvlText w:val=""/>
      <w:lvlJc w:val="left"/>
    </w:lvl>
    <w:lvl w:ilvl="7" w:tplc="E6FCF7C8">
      <w:numFmt w:val="decimal"/>
      <w:lvlText w:val=""/>
      <w:lvlJc w:val="left"/>
    </w:lvl>
    <w:lvl w:ilvl="8" w:tplc="573AC41C">
      <w:numFmt w:val="decimal"/>
      <w:lvlText w:val=""/>
      <w:lvlJc w:val="left"/>
    </w:lvl>
  </w:abstractNum>
  <w:abstractNum w:abstractNumId="70">
    <w:nsid w:val="00006C69"/>
    <w:multiLevelType w:val="hybridMultilevel"/>
    <w:tmpl w:val="35A093CE"/>
    <w:lvl w:ilvl="0" w:tplc="E7BC9E88">
      <w:start w:val="1"/>
      <w:numFmt w:val="bullet"/>
      <w:lvlText w:val=""/>
      <w:lvlJc w:val="left"/>
    </w:lvl>
    <w:lvl w:ilvl="1" w:tplc="3760CB92">
      <w:numFmt w:val="decimal"/>
      <w:lvlText w:val=""/>
      <w:lvlJc w:val="left"/>
    </w:lvl>
    <w:lvl w:ilvl="2" w:tplc="1C541D28">
      <w:numFmt w:val="decimal"/>
      <w:lvlText w:val=""/>
      <w:lvlJc w:val="left"/>
    </w:lvl>
    <w:lvl w:ilvl="3" w:tplc="CCE4D642">
      <w:numFmt w:val="decimal"/>
      <w:lvlText w:val=""/>
      <w:lvlJc w:val="left"/>
    </w:lvl>
    <w:lvl w:ilvl="4" w:tplc="36C8F904">
      <w:numFmt w:val="decimal"/>
      <w:lvlText w:val=""/>
      <w:lvlJc w:val="left"/>
    </w:lvl>
    <w:lvl w:ilvl="5" w:tplc="AC4A2A16">
      <w:numFmt w:val="decimal"/>
      <w:lvlText w:val=""/>
      <w:lvlJc w:val="left"/>
    </w:lvl>
    <w:lvl w:ilvl="6" w:tplc="13B210D4">
      <w:numFmt w:val="decimal"/>
      <w:lvlText w:val=""/>
      <w:lvlJc w:val="left"/>
    </w:lvl>
    <w:lvl w:ilvl="7" w:tplc="15C21244">
      <w:numFmt w:val="decimal"/>
      <w:lvlText w:val=""/>
      <w:lvlJc w:val="left"/>
    </w:lvl>
    <w:lvl w:ilvl="8" w:tplc="1082C798">
      <w:numFmt w:val="decimal"/>
      <w:lvlText w:val=""/>
      <w:lvlJc w:val="left"/>
    </w:lvl>
  </w:abstractNum>
  <w:abstractNum w:abstractNumId="71">
    <w:nsid w:val="00007049"/>
    <w:multiLevelType w:val="hybridMultilevel"/>
    <w:tmpl w:val="98846A7A"/>
    <w:lvl w:ilvl="0" w:tplc="604A8568">
      <w:start w:val="1"/>
      <w:numFmt w:val="bullet"/>
      <w:lvlText w:val="-"/>
      <w:lvlJc w:val="left"/>
    </w:lvl>
    <w:lvl w:ilvl="1" w:tplc="77CE8012">
      <w:numFmt w:val="decimal"/>
      <w:lvlText w:val=""/>
      <w:lvlJc w:val="left"/>
    </w:lvl>
    <w:lvl w:ilvl="2" w:tplc="D3C6D37E">
      <w:numFmt w:val="decimal"/>
      <w:lvlText w:val=""/>
      <w:lvlJc w:val="left"/>
    </w:lvl>
    <w:lvl w:ilvl="3" w:tplc="14568BAC">
      <w:numFmt w:val="decimal"/>
      <w:lvlText w:val=""/>
      <w:lvlJc w:val="left"/>
    </w:lvl>
    <w:lvl w:ilvl="4" w:tplc="E796F446">
      <w:numFmt w:val="decimal"/>
      <w:lvlText w:val=""/>
      <w:lvlJc w:val="left"/>
    </w:lvl>
    <w:lvl w:ilvl="5" w:tplc="DA9A0390">
      <w:numFmt w:val="decimal"/>
      <w:lvlText w:val=""/>
      <w:lvlJc w:val="left"/>
    </w:lvl>
    <w:lvl w:ilvl="6" w:tplc="0AF0D438">
      <w:numFmt w:val="decimal"/>
      <w:lvlText w:val=""/>
      <w:lvlJc w:val="left"/>
    </w:lvl>
    <w:lvl w:ilvl="7" w:tplc="DEA2AB8E">
      <w:numFmt w:val="decimal"/>
      <w:lvlText w:val=""/>
      <w:lvlJc w:val="left"/>
    </w:lvl>
    <w:lvl w:ilvl="8" w:tplc="D85CD6D8">
      <w:numFmt w:val="decimal"/>
      <w:lvlText w:val=""/>
      <w:lvlJc w:val="left"/>
    </w:lvl>
  </w:abstractNum>
  <w:abstractNum w:abstractNumId="72">
    <w:nsid w:val="000071F0"/>
    <w:multiLevelType w:val="hybridMultilevel"/>
    <w:tmpl w:val="611E31B4"/>
    <w:lvl w:ilvl="0" w:tplc="5630EEBE">
      <w:start w:val="1"/>
      <w:numFmt w:val="bullet"/>
      <w:lvlText w:val="-"/>
      <w:lvlJc w:val="left"/>
    </w:lvl>
    <w:lvl w:ilvl="1" w:tplc="76BC92EE">
      <w:start w:val="1"/>
      <w:numFmt w:val="bullet"/>
      <w:lvlText w:val="В"/>
      <w:lvlJc w:val="left"/>
    </w:lvl>
    <w:lvl w:ilvl="2" w:tplc="3800D776">
      <w:numFmt w:val="decimal"/>
      <w:lvlText w:val=""/>
      <w:lvlJc w:val="left"/>
    </w:lvl>
    <w:lvl w:ilvl="3" w:tplc="4E5EEF34">
      <w:numFmt w:val="decimal"/>
      <w:lvlText w:val=""/>
      <w:lvlJc w:val="left"/>
    </w:lvl>
    <w:lvl w:ilvl="4" w:tplc="3EE8D8E6">
      <w:numFmt w:val="decimal"/>
      <w:lvlText w:val=""/>
      <w:lvlJc w:val="left"/>
    </w:lvl>
    <w:lvl w:ilvl="5" w:tplc="7278DD82">
      <w:numFmt w:val="decimal"/>
      <w:lvlText w:val=""/>
      <w:lvlJc w:val="left"/>
    </w:lvl>
    <w:lvl w:ilvl="6" w:tplc="5BE839F6">
      <w:numFmt w:val="decimal"/>
      <w:lvlText w:val=""/>
      <w:lvlJc w:val="left"/>
    </w:lvl>
    <w:lvl w:ilvl="7" w:tplc="EC12F6F4">
      <w:numFmt w:val="decimal"/>
      <w:lvlText w:val=""/>
      <w:lvlJc w:val="left"/>
    </w:lvl>
    <w:lvl w:ilvl="8" w:tplc="99C48210">
      <w:numFmt w:val="decimal"/>
      <w:lvlText w:val=""/>
      <w:lvlJc w:val="left"/>
    </w:lvl>
  </w:abstractNum>
  <w:abstractNum w:abstractNumId="73">
    <w:nsid w:val="000073DA"/>
    <w:multiLevelType w:val="hybridMultilevel"/>
    <w:tmpl w:val="D3029A56"/>
    <w:lvl w:ilvl="0" w:tplc="79DA01E6">
      <w:start w:val="1"/>
      <w:numFmt w:val="bullet"/>
      <w:lvlText w:val="-"/>
      <w:lvlJc w:val="left"/>
    </w:lvl>
    <w:lvl w:ilvl="1" w:tplc="35186660">
      <w:numFmt w:val="decimal"/>
      <w:lvlText w:val=""/>
      <w:lvlJc w:val="left"/>
    </w:lvl>
    <w:lvl w:ilvl="2" w:tplc="EEA278B8">
      <w:numFmt w:val="decimal"/>
      <w:lvlText w:val=""/>
      <w:lvlJc w:val="left"/>
    </w:lvl>
    <w:lvl w:ilvl="3" w:tplc="979474F2">
      <w:numFmt w:val="decimal"/>
      <w:lvlText w:val=""/>
      <w:lvlJc w:val="left"/>
    </w:lvl>
    <w:lvl w:ilvl="4" w:tplc="EB92F4FE">
      <w:numFmt w:val="decimal"/>
      <w:lvlText w:val=""/>
      <w:lvlJc w:val="left"/>
    </w:lvl>
    <w:lvl w:ilvl="5" w:tplc="3B36F124">
      <w:numFmt w:val="decimal"/>
      <w:lvlText w:val=""/>
      <w:lvlJc w:val="left"/>
    </w:lvl>
    <w:lvl w:ilvl="6" w:tplc="9FE0D68C">
      <w:numFmt w:val="decimal"/>
      <w:lvlText w:val=""/>
      <w:lvlJc w:val="left"/>
    </w:lvl>
    <w:lvl w:ilvl="7" w:tplc="3FBC8130">
      <w:numFmt w:val="decimal"/>
      <w:lvlText w:val=""/>
      <w:lvlJc w:val="left"/>
    </w:lvl>
    <w:lvl w:ilvl="8" w:tplc="840C27B6">
      <w:numFmt w:val="decimal"/>
      <w:lvlText w:val=""/>
      <w:lvlJc w:val="left"/>
    </w:lvl>
  </w:abstractNum>
  <w:abstractNum w:abstractNumId="74">
    <w:nsid w:val="000075EF"/>
    <w:multiLevelType w:val="hybridMultilevel"/>
    <w:tmpl w:val="962C88FA"/>
    <w:lvl w:ilvl="0" w:tplc="7A243466">
      <w:start w:val="6"/>
      <w:numFmt w:val="decimal"/>
      <w:lvlText w:val="%1."/>
      <w:lvlJc w:val="left"/>
    </w:lvl>
    <w:lvl w:ilvl="1" w:tplc="94481772">
      <w:numFmt w:val="decimal"/>
      <w:lvlText w:val=""/>
      <w:lvlJc w:val="left"/>
    </w:lvl>
    <w:lvl w:ilvl="2" w:tplc="F7AAFBC8">
      <w:numFmt w:val="decimal"/>
      <w:lvlText w:val=""/>
      <w:lvlJc w:val="left"/>
    </w:lvl>
    <w:lvl w:ilvl="3" w:tplc="D5C43F36">
      <w:numFmt w:val="decimal"/>
      <w:lvlText w:val=""/>
      <w:lvlJc w:val="left"/>
    </w:lvl>
    <w:lvl w:ilvl="4" w:tplc="671C053C">
      <w:numFmt w:val="decimal"/>
      <w:lvlText w:val=""/>
      <w:lvlJc w:val="left"/>
    </w:lvl>
    <w:lvl w:ilvl="5" w:tplc="46D6F07C">
      <w:numFmt w:val="decimal"/>
      <w:lvlText w:val=""/>
      <w:lvlJc w:val="left"/>
    </w:lvl>
    <w:lvl w:ilvl="6" w:tplc="66067EDE">
      <w:numFmt w:val="decimal"/>
      <w:lvlText w:val=""/>
      <w:lvlJc w:val="left"/>
    </w:lvl>
    <w:lvl w:ilvl="7" w:tplc="8B187B04">
      <w:numFmt w:val="decimal"/>
      <w:lvlText w:val=""/>
      <w:lvlJc w:val="left"/>
    </w:lvl>
    <w:lvl w:ilvl="8" w:tplc="B0648AAA">
      <w:numFmt w:val="decimal"/>
      <w:lvlText w:val=""/>
      <w:lvlJc w:val="left"/>
    </w:lvl>
  </w:abstractNum>
  <w:abstractNum w:abstractNumId="75">
    <w:nsid w:val="00007983"/>
    <w:multiLevelType w:val="hybridMultilevel"/>
    <w:tmpl w:val="B3E034C6"/>
    <w:lvl w:ilvl="0" w:tplc="EC4244F2">
      <w:start w:val="1"/>
      <w:numFmt w:val="bullet"/>
      <w:lvlText w:val="с"/>
      <w:lvlJc w:val="left"/>
    </w:lvl>
    <w:lvl w:ilvl="1" w:tplc="6D34F762">
      <w:numFmt w:val="decimal"/>
      <w:lvlText w:val=""/>
      <w:lvlJc w:val="left"/>
    </w:lvl>
    <w:lvl w:ilvl="2" w:tplc="F9D4CB02">
      <w:numFmt w:val="decimal"/>
      <w:lvlText w:val=""/>
      <w:lvlJc w:val="left"/>
    </w:lvl>
    <w:lvl w:ilvl="3" w:tplc="C178AF86">
      <w:numFmt w:val="decimal"/>
      <w:lvlText w:val=""/>
      <w:lvlJc w:val="left"/>
    </w:lvl>
    <w:lvl w:ilvl="4" w:tplc="471ED6DC">
      <w:numFmt w:val="decimal"/>
      <w:lvlText w:val=""/>
      <w:lvlJc w:val="left"/>
    </w:lvl>
    <w:lvl w:ilvl="5" w:tplc="3DA67BAE">
      <w:numFmt w:val="decimal"/>
      <w:lvlText w:val=""/>
      <w:lvlJc w:val="left"/>
    </w:lvl>
    <w:lvl w:ilvl="6" w:tplc="3650F0F0">
      <w:numFmt w:val="decimal"/>
      <w:lvlText w:val=""/>
      <w:lvlJc w:val="left"/>
    </w:lvl>
    <w:lvl w:ilvl="7" w:tplc="BF0A5568">
      <w:numFmt w:val="decimal"/>
      <w:lvlText w:val=""/>
      <w:lvlJc w:val="left"/>
    </w:lvl>
    <w:lvl w:ilvl="8" w:tplc="0A7CB44E">
      <w:numFmt w:val="decimal"/>
      <w:lvlText w:val=""/>
      <w:lvlJc w:val="left"/>
    </w:lvl>
  </w:abstractNum>
  <w:abstractNum w:abstractNumId="76">
    <w:nsid w:val="0000798B"/>
    <w:multiLevelType w:val="hybridMultilevel"/>
    <w:tmpl w:val="D3C4AAB6"/>
    <w:lvl w:ilvl="0" w:tplc="B4A84838">
      <w:start w:val="1"/>
      <w:numFmt w:val="bullet"/>
      <w:lvlText w:val="-"/>
      <w:lvlJc w:val="left"/>
    </w:lvl>
    <w:lvl w:ilvl="1" w:tplc="FB9675B4">
      <w:numFmt w:val="decimal"/>
      <w:lvlText w:val=""/>
      <w:lvlJc w:val="left"/>
    </w:lvl>
    <w:lvl w:ilvl="2" w:tplc="0B1ECB0C">
      <w:numFmt w:val="decimal"/>
      <w:lvlText w:val=""/>
      <w:lvlJc w:val="left"/>
    </w:lvl>
    <w:lvl w:ilvl="3" w:tplc="11EA86A8">
      <w:numFmt w:val="decimal"/>
      <w:lvlText w:val=""/>
      <w:lvlJc w:val="left"/>
    </w:lvl>
    <w:lvl w:ilvl="4" w:tplc="6908DA88">
      <w:numFmt w:val="decimal"/>
      <w:lvlText w:val=""/>
      <w:lvlJc w:val="left"/>
    </w:lvl>
    <w:lvl w:ilvl="5" w:tplc="4D4E3792">
      <w:numFmt w:val="decimal"/>
      <w:lvlText w:val=""/>
      <w:lvlJc w:val="left"/>
    </w:lvl>
    <w:lvl w:ilvl="6" w:tplc="528C1E50">
      <w:numFmt w:val="decimal"/>
      <w:lvlText w:val=""/>
      <w:lvlJc w:val="left"/>
    </w:lvl>
    <w:lvl w:ilvl="7" w:tplc="4636DFD2">
      <w:numFmt w:val="decimal"/>
      <w:lvlText w:val=""/>
      <w:lvlJc w:val="left"/>
    </w:lvl>
    <w:lvl w:ilvl="8" w:tplc="17F09A0E">
      <w:numFmt w:val="decimal"/>
      <w:lvlText w:val=""/>
      <w:lvlJc w:val="left"/>
    </w:lvl>
  </w:abstractNum>
  <w:abstractNum w:abstractNumId="77">
    <w:nsid w:val="00007BB9"/>
    <w:multiLevelType w:val="hybridMultilevel"/>
    <w:tmpl w:val="677A0B60"/>
    <w:lvl w:ilvl="0" w:tplc="D5B07774">
      <w:start w:val="5"/>
      <w:numFmt w:val="decimal"/>
      <w:lvlText w:val="%1."/>
      <w:lvlJc w:val="left"/>
    </w:lvl>
    <w:lvl w:ilvl="1" w:tplc="1376E770">
      <w:start w:val="1"/>
      <w:numFmt w:val="upperLetter"/>
      <w:lvlText w:val="%2"/>
      <w:lvlJc w:val="left"/>
    </w:lvl>
    <w:lvl w:ilvl="2" w:tplc="74E61F0E">
      <w:numFmt w:val="decimal"/>
      <w:lvlText w:val=""/>
      <w:lvlJc w:val="left"/>
    </w:lvl>
    <w:lvl w:ilvl="3" w:tplc="E2B005AE">
      <w:numFmt w:val="decimal"/>
      <w:lvlText w:val=""/>
      <w:lvlJc w:val="left"/>
    </w:lvl>
    <w:lvl w:ilvl="4" w:tplc="396C6B16">
      <w:numFmt w:val="decimal"/>
      <w:lvlText w:val=""/>
      <w:lvlJc w:val="left"/>
    </w:lvl>
    <w:lvl w:ilvl="5" w:tplc="A4D4D56A">
      <w:numFmt w:val="decimal"/>
      <w:lvlText w:val=""/>
      <w:lvlJc w:val="left"/>
    </w:lvl>
    <w:lvl w:ilvl="6" w:tplc="C866672E">
      <w:numFmt w:val="decimal"/>
      <w:lvlText w:val=""/>
      <w:lvlJc w:val="left"/>
    </w:lvl>
    <w:lvl w:ilvl="7" w:tplc="B6822E22">
      <w:numFmt w:val="decimal"/>
      <w:lvlText w:val=""/>
      <w:lvlJc w:val="left"/>
    </w:lvl>
    <w:lvl w:ilvl="8" w:tplc="15D26406">
      <w:numFmt w:val="decimal"/>
      <w:lvlText w:val=""/>
      <w:lvlJc w:val="left"/>
    </w:lvl>
  </w:abstractNum>
  <w:abstractNum w:abstractNumId="78">
    <w:nsid w:val="00007DD1"/>
    <w:multiLevelType w:val="hybridMultilevel"/>
    <w:tmpl w:val="7E12168E"/>
    <w:lvl w:ilvl="0" w:tplc="95A692B4">
      <w:start w:val="1"/>
      <w:numFmt w:val="bullet"/>
      <w:lvlText w:val="с"/>
      <w:lvlJc w:val="left"/>
    </w:lvl>
    <w:lvl w:ilvl="1" w:tplc="78E8BEE0">
      <w:numFmt w:val="decimal"/>
      <w:lvlText w:val=""/>
      <w:lvlJc w:val="left"/>
    </w:lvl>
    <w:lvl w:ilvl="2" w:tplc="2A243254">
      <w:numFmt w:val="decimal"/>
      <w:lvlText w:val=""/>
      <w:lvlJc w:val="left"/>
    </w:lvl>
    <w:lvl w:ilvl="3" w:tplc="3CF6F522">
      <w:numFmt w:val="decimal"/>
      <w:lvlText w:val=""/>
      <w:lvlJc w:val="left"/>
    </w:lvl>
    <w:lvl w:ilvl="4" w:tplc="B0646556">
      <w:numFmt w:val="decimal"/>
      <w:lvlText w:val=""/>
      <w:lvlJc w:val="left"/>
    </w:lvl>
    <w:lvl w:ilvl="5" w:tplc="00AC0D38">
      <w:numFmt w:val="decimal"/>
      <w:lvlText w:val=""/>
      <w:lvlJc w:val="left"/>
    </w:lvl>
    <w:lvl w:ilvl="6" w:tplc="7D0A6DFC">
      <w:numFmt w:val="decimal"/>
      <w:lvlText w:val=""/>
      <w:lvlJc w:val="left"/>
    </w:lvl>
    <w:lvl w:ilvl="7" w:tplc="F74EF2FC">
      <w:numFmt w:val="decimal"/>
      <w:lvlText w:val=""/>
      <w:lvlJc w:val="left"/>
    </w:lvl>
    <w:lvl w:ilvl="8" w:tplc="5AEA4EC0">
      <w:numFmt w:val="decimal"/>
      <w:lvlText w:val=""/>
      <w:lvlJc w:val="left"/>
    </w:lvl>
  </w:abstractNum>
  <w:abstractNum w:abstractNumId="79">
    <w:nsid w:val="00007EB7"/>
    <w:multiLevelType w:val="hybridMultilevel"/>
    <w:tmpl w:val="3E48B36E"/>
    <w:lvl w:ilvl="0" w:tplc="0316C87A">
      <w:start w:val="1"/>
      <w:numFmt w:val="bullet"/>
      <w:lvlText w:val="с"/>
      <w:lvlJc w:val="left"/>
    </w:lvl>
    <w:lvl w:ilvl="1" w:tplc="85A488B4">
      <w:numFmt w:val="decimal"/>
      <w:lvlText w:val=""/>
      <w:lvlJc w:val="left"/>
    </w:lvl>
    <w:lvl w:ilvl="2" w:tplc="E4540F44">
      <w:numFmt w:val="decimal"/>
      <w:lvlText w:val=""/>
      <w:lvlJc w:val="left"/>
    </w:lvl>
    <w:lvl w:ilvl="3" w:tplc="F37C7318">
      <w:numFmt w:val="decimal"/>
      <w:lvlText w:val=""/>
      <w:lvlJc w:val="left"/>
    </w:lvl>
    <w:lvl w:ilvl="4" w:tplc="E9144CA4">
      <w:numFmt w:val="decimal"/>
      <w:lvlText w:val=""/>
      <w:lvlJc w:val="left"/>
    </w:lvl>
    <w:lvl w:ilvl="5" w:tplc="947AB97E">
      <w:numFmt w:val="decimal"/>
      <w:lvlText w:val=""/>
      <w:lvlJc w:val="left"/>
    </w:lvl>
    <w:lvl w:ilvl="6" w:tplc="AAA4EA54">
      <w:numFmt w:val="decimal"/>
      <w:lvlText w:val=""/>
      <w:lvlJc w:val="left"/>
    </w:lvl>
    <w:lvl w:ilvl="7" w:tplc="5B9CC324">
      <w:numFmt w:val="decimal"/>
      <w:lvlText w:val=""/>
      <w:lvlJc w:val="left"/>
    </w:lvl>
    <w:lvl w:ilvl="8" w:tplc="DEBA1440">
      <w:numFmt w:val="decimal"/>
      <w:lvlText w:val=""/>
      <w:lvlJc w:val="left"/>
    </w:lvl>
  </w:abstractNum>
  <w:abstractNum w:abstractNumId="80">
    <w:nsid w:val="00007F4F"/>
    <w:multiLevelType w:val="hybridMultilevel"/>
    <w:tmpl w:val="9D66E748"/>
    <w:lvl w:ilvl="0" w:tplc="5BF65126">
      <w:start w:val="9"/>
      <w:numFmt w:val="decimal"/>
      <w:lvlText w:val="%1."/>
      <w:lvlJc w:val="left"/>
    </w:lvl>
    <w:lvl w:ilvl="1" w:tplc="B3348812">
      <w:numFmt w:val="decimal"/>
      <w:lvlText w:val=""/>
      <w:lvlJc w:val="left"/>
    </w:lvl>
    <w:lvl w:ilvl="2" w:tplc="7E24CA6E">
      <w:numFmt w:val="decimal"/>
      <w:lvlText w:val=""/>
      <w:lvlJc w:val="left"/>
    </w:lvl>
    <w:lvl w:ilvl="3" w:tplc="81424770">
      <w:numFmt w:val="decimal"/>
      <w:lvlText w:val=""/>
      <w:lvlJc w:val="left"/>
    </w:lvl>
    <w:lvl w:ilvl="4" w:tplc="FEFEDF14">
      <w:numFmt w:val="decimal"/>
      <w:lvlText w:val=""/>
      <w:lvlJc w:val="left"/>
    </w:lvl>
    <w:lvl w:ilvl="5" w:tplc="B30C79FE">
      <w:numFmt w:val="decimal"/>
      <w:lvlText w:val=""/>
      <w:lvlJc w:val="left"/>
    </w:lvl>
    <w:lvl w:ilvl="6" w:tplc="9D5A15BA">
      <w:numFmt w:val="decimal"/>
      <w:lvlText w:val=""/>
      <w:lvlJc w:val="left"/>
    </w:lvl>
    <w:lvl w:ilvl="7" w:tplc="DD9A0A56">
      <w:numFmt w:val="decimal"/>
      <w:lvlText w:val=""/>
      <w:lvlJc w:val="left"/>
    </w:lvl>
    <w:lvl w:ilvl="8" w:tplc="EEB67752">
      <w:numFmt w:val="decimal"/>
      <w:lvlText w:val=""/>
      <w:lvlJc w:val="left"/>
    </w:lvl>
  </w:abstractNum>
  <w:num w:numId="1">
    <w:abstractNumId w:val="28"/>
  </w:num>
  <w:num w:numId="2">
    <w:abstractNumId w:val="60"/>
  </w:num>
  <w:num w:numId="3">
    <w:abstractNumId w:val="51"/>
  </w:num>
  <w:num w:numId="4">
    <w:abstractNumId w:val="48"/>
  </w:num>
  <w:num w:numId="5">
    <w:abstractNumId w:val="25"/>
  </w:num>
  <w:num w:numId="6">
    <w:abstractNumId w:val="9"/>
  </w:num>
  <w:num w:numId="7">
    <w:abstractNumId w:val="17"/>
  </w:num>
  <w:num w:numId="8">
    <w:abstractNumId w:val="31"/>
  </w:num>
  <w:num w:numId="9">
    <w:abstractNumId w:val="65"/>
  </w:num>
  <w:num w:numId="10">
    <w:abstractNumId w:val="43"/>
  </w:num>
  <w:num w:numId="11">
    <w:abstractNumId w:val="79"/>
  </w:num>
  <w:num w:numId="12">
    <w:abstractNumId w:val="62"/>
  </w:num>
  <w:num w:numId="13">
    <w:abstractNumId w:val="23"/>
  </w:num>
  <w:num w:numId="14">
    <w:abstractNumId w:val="12"/>
  </w:num>
  <w:num w:numId="15">
    <w:abstractNumId w:val="52"/>
  </w:num>
  <w:num w:numId="16">
    <w:abstractNumId w:val="38"/>
  </w:num>
  <w:num w:numId="17">
    <w:abstractNumId w:val="3"/>
  </w:num>
  <w:num w:numId="18">
    <w:abstractNumId w:val="57"/>
  </w:num>
  <w:num w:numId="19">
    <w:abstractNumId w:val="41"/>
  </w:num>
  <w:num w:numId="20">
    <w:abstractNumId w:val="8"/>
  </w:num>
  <w:num w:numId="21">
    <w:abstractNumId w:val="76"/>
  </w:num>
  <w:num w:numId="22">
    <w:abstractNumId w:val="7"/>
  </w:num>
  <w:num w:numId="23">
    <w:abstractNumId w:val="73"/>
  </w:num>
  <w:num w:numId="24">
    <w:abstractNumId w:val="56"/>
  </w:num>
  <w:num w:numId="25">
    <w:abstractNumId w:val="21"/>
  </w:num>
  <w:num w:numId="26">
    <w:abstractNumId w:val="33"/>
  </w:num>
  <w:num w:numId="27">
    <w:abstractNumId w:val="4"/>
  </w:num>
  <w:num w:numId="28">
    <w:abstractNumId w:val="77"/>
  </w:num>
  <w:num w:numId="29">
    <w:abstractNumId w:val="55"/>
  </w:num>
  <w:num w:numId="30">
    <w:abstractNumId w:val="10"/>
  </w:num>
  <w:num w:numId="31">
    <w:abstractNumId w:val="71"/>
  </w:num>
  <w:num w:numId="32">
    <w:abstractNumId w:val="67"/>
  </w:num>
  <w:num w:numId="33">
    <w:abstractNumId w:val="50"/>
  </w:num>
  <w:num w:numId="34">
    <w:abstractNumId w:val="14"/>
  </w:num>
  <w:num w:numId="35">
    <w:abstractNumId w:val="13"/>
  </w:num>
  <w:num w:numId="36">
    <w:abstractNumId w:val="66"/>
  </w:num>
  <w:num w:numId="37">
    <w:abstractNumId w:val="36"/>
  </w:num>
  <w:num w:numId="38">
    <w:abstractNumId w:val="11"/>
  </w:num>
  <w:num w:numId="39">
    <w:abstractNumId w:val="40"/>
  </w:num>
  <w:num w:numId="40">
    <w:abstractNumId w:val="59"/>
  </w:num>
  <w:num w:numId="41">
    <w:abstractNumId w:val="30"/>
  </w:num>
  <w:num w:numId="42">
    <w:abstractNumId w:val="19"/>
  </w:num>
  <w:num w:numId="43">
    <w:abstractNumId w:val="47"/>
  </w:num>
  <w:num w:numId="44">
    <w:abstractNumId w:val="54"/>
  </w:num>
  <w:num w:numId="45">
    <w:abstractNumId w:val="63"/>
  </w:num>
  <w:num w:numId="46">
    <w:abstractNumId w:val="58"/>
  </w:num>
  <w:num w:numId="47">
    <w:abstractNumId w:val="37"/>
  </w:num>
  <w:num w:numId="48">
    <w:abstractNumId w:val="6"/>
  </w:num>
  <w:num w:numId="49">
    <w:abstractNumId w:val="26"/>
  </w:num>
  <w:num w:numId="50">
    <w:abstractNumId w:val="68"/>
  </w:num>
  <w:num w:numId="51">
    <w:abstractNumId w:val="1"/>
  </w:num>
  <w:num w:numId="52">
    <w:abstractNumId w:val="42"/>
  </w:num>
  <w:num w:numId="53">
    <w:abstractNumId w:val="53"/>
  </w:num>
  <w:num w:numId="54">
    <w:abstractNumId w:val="32"/>
  </w:num>
  <w:num w:numId="55">
    <w:abstractNumId w:val="5"/>
  </w:num>
  <w:num w:numId="56">
    <w:abstractNumId w:val="75"/>
  </w:num>
  <w:num w:numId="57">
    <w:abstractNumId w:val="74"/>
  </w:num>
  <w:num w:numId="58">
    <w:abstractNumId w:val="45"/>
  </w:num>
  <w:num w:numId="59">
    <w:abstractNumId w:val="24"/>
  </w:num>
  <w:num w:numId="60">
    <w:abstractNumId w:val="35"/>
  </w:num>
  <w:num w:numId="61">
    <w:abstractNumId w:val="27"/>
  </w:num>
  <w:num w:numId="62">
    <w:abstractNumId w:val="70"/>
  </w:num>
  <w:num w:numId="63">
    <w:abstractNumId w:val="22"/>
  </w:num>
  <w:num w:numId="64">
    <w:abstractNumId w:val="34"/>
  </w:num>
  <w:num w:numId="65">
    <w:abstractNumId w:val="18"/>
  </w:num>
  <w:num w:numId="66">
    <w:abstractNumId w:val="78"/>
  </w:num>
  <w:num w:numId="67">
    <w:abstractNumId w:val="20"/>
  </w:num>
  <w:num w:numId="68">
    <w:abstractNumId w:val="61"/>
  </w:num>
  <w:num w:numId="69">
    <w:abstractNumId w:val="46"/>
  </w:num>
  <w:num w:numId="70">
    <w:abstractNumId w:val="16"/>
  </w:num>
  <w:num w:numId="71">
    <w:abstractNumId w:val="64"/>
  </w:num>
  <w:num w:numId="72">
    <w:abstractNumId w:val="69"/>
  </w:num>
  <w:num w:numId="73">
    <w:abstractNumId w:val="29"/>
  </w:num>
  <w:num w:numId="74">
    <w:abstractNumId w:val="39"/>
  </w:num>
  <w:num w:numId="75">
    <w:abstractNumId w:val="72"/>
  </w:num>
  <w:num w:numId="76">
    <w:abstractNumId w:val="0"/>
  </w:num>
  <w:num w:numId="77">
    <w:abstractNumId w:val="80"/>
  </w:num>
  <w:num w:numId="78">
    <w:abstractNumId w:val="49"/>
  </w:num>
  <w:num w:numId="79">
    <w:abstractNumId w:val="2"/>
  </w:num>
  <w:num w:numId="80">
    <w:abstractNumId w:val="44"/>
  </w:num>
  <w:num w:numId="81">
    <w:abstractNumId w:val="15"/>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A307FC"/>
    <w:rsid w:val="00065ED3"/>
    <w:rsid w:val="000D283D"/>
    <w:rsid w:val="000F18DB"/>
    <w:rsid w:val="001254AF"/>
    <w:rsid w:val="00133804"/>
    <w:rsid w:val="001668B8"/>
    <w:rsid w:val="001D4EB8"/>
    <w:rsid w:val="002171FA"/>
    <w:rsid w:val="00230BD1"/>
    <w:rsid w:val="0023127F"/>
    <w:rsid w:val="0024075B"/>
    <w:rsid w:val="00256136"/>
    <w:rsid w:val="003B17BE"/>
    <w:rsid w:val="003B423E"/>
    <w:rsid w:val="003F205F"/>
    <w:rsid w:val="004246E0"/>
    <w:rsid w:val="004D1ED2"/>
    <w:rsid w:val="004E22F8"/>
    <w:rsid w:val="004F7569"/>
    <w:rsid w:val="00516584"/>
    <w:rsid w:val="00547A28"/>
    <w:rsid w:val="00590C66"/>
    <w:rsid w:val="005B5C30"/>
    <w:rsid w:val="005F55F3"/>
    <w:rsid w:val="0060360E"/>
    <w:rsid w:val="006373BB"/>
    <w:rsid w:val="00643E04"/>
    <w:rsid w:val="0065253E"/>
    <w:rsid w:val="00661F9C"/>
    <w:rsid w:val="00754231"/>
    <w:rsid w:val="00776055"/>
    <w:rsid w:val="00787E2F"/>
    <w:rsid w:val="007A1D47"/>
    <w:rsid w:val="007B6BA2"/>
    <w:rsid w:val="00805AF3"/>
    <w:rsid w:val="00860A9C"/>
    <w:rsid w:val="00A2067A"/>
    <w:rsid w:val="00A307FC"/>
    <w:rsid w:val="00B267E8"/>
    <w:rsid w:val="00B67E36"/>
    <w:rsid w:val="00CA5C3F"/>
    <w:rsid w:val="00D358B3"/>
    <w:rsid w:val="00D44947"/>
    <w:rsid w:val="00DB576F"/>
    <w:rsid w:val="00DD238B"/>
    <w:rsid w:val="00E16F02"/>
    <w:rsid w:val="00EC32BE"/>
    <w:rsid w:val="00EC46E5"/>
    <w:rsid w:val="00EE1E2E"/>
    <w:rsid w:val="00F40563"/>
    <w:rsid w:val="00F647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A9C"/>
  </w:style>
  <w:style w:type="paragraph" w:styleId="1">
    <w:name w:val="heading 1"/>
    <w:basedOn w:val="a"/>
    <w:next w:val="a"/>
    <w:link w:val="10"/>
    <w:uiPriority w:val="9"/>
    <w:qFormat/>
    <w:rsid w:val="00EC46E5"/>
    <w:pPr>
      <w:keepNext/>
      <w:keepLines/>
      <w:spacing w:before="480"/>
      <w:jc w:val="center"/>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character" w:customStyle="1" w:styleId="10">
    <w:name w:val="Заголовок 1 Знак"/>
    <w:basedOn w:val="a0"/>
    <w:link w:val="1"/>
    <w:uiPriority w:val="9"/>
    <w:rsid w:val="00EC46E5"/>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semiHidden/>
    <w:unhideWhenUsed/>
    <w:qFormat/>
    <w:rsid w:val="004F7569"/>
    <w:pPr>
      <w:spacing w:line="276" w:lineRule="auto"/>
      <w:jc w:val="left"/>
      <w:outlineLvl w:val="9"/>
    </w:pPr>
    <w:rPr>
      <w:lang w:eastAsia="en-US"/>
    </w:rPr>
  </w:style>
  <w:style w:type="paragraph" w:styleId="11">
    <w:name w:val="toc 1"/>
    <w:basedOn w:val="a"/>
    <w:next w:val="a"/>
    <w:autoRedefine/>
    <w:uiPriority w:val="39"/>
    <w:unhideWhenUsed/>
    <w:rsid w:val="004F7569"/>
    <w:pPr>
      <w:spacing w:after="100"/>
    </w:pPr>
  </w:style>
  <w:style w:type="paragraph" w:styleId="a5">
    <w:name w:val="Balloon Text"/>
    <w:basedOn w:val="a"/>
    <w:link w:val="a6"/>
    <w:uiPriority w:val="99"/>
    <w:semiHidden/>
    <w:unhideWhenUsed/>
    <w:rsid w:val="004F7569"/>
    <w:rPr>
      <w:rFonts w:ascii="Tahoma" w:hAnsi="Tahoma" w:cs="Tahoma"/>
      <w:sz w:val="16"/>
      <w:szCs w:val="16"/>
    </w:rPr>
  </w:style>
  <w:style w:type="character" w:customStyle="1" w:styleId="a6">
    <w:name w:val="Текст выноски Знак"/>
    <w:basedOn w:val="a0"/>
    <w:link w:val="a5"/>
    <w:uiPriority w:val="99"/>
    <w:semiHidden/>
    <w:rsid w:val="004F75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0A8C4-7398-4F28-8D31-695FF41AF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8862</Words>
  <Characters>50515</Characters>
  <Application>Microsoft Office Word</Application>
  <DocSecurity>0</DocSecurity>
  <Lines>420</Lines>
  <Paragraphs>118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й</cp:lastModifiedBy>
  <cp:revision>4</cp:revision>
  <cp:lastPrinted>2018-05-22T01:02:00Z</cp:lastPrinted>
  <dcterms:created xsi:type="dcterms:W3CDTF">2017-09-25T03:01:00Z</dcterms:created>
  <dcterms:modified xsi:type="dcterms:W3CDTF">2018-05-22T07:01:00Z</dcterms:modified>
</cp:coreProperties>
</file>