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D2F" w:rsidRDefault="00111D2F" w:rsidP="001F2C1C">
      <w:pPr>
        <w:jc w:val="center"/>
        <w:rPr>
          <w:rFonts w:ascii="Times New Roman" w:hAnsi="Times New Roman" w:cs="Times New Roman"/>
          <w:b/>
        </w:rPr>
      </w:pPr>
    </w:p>
    <w:p w:rsidR="00111D2F" w:rsidRDefault="00111D2F" w:rsidP="001F2C1C">
      <w:pPr>
        <w:jc w:val="center"/>
        <w:rPr>
          <w:rFonts w:ascii="Times New Roman" w:hAnsi="Times New Roman" w:cs="Times New Roman"/>
          <w:b/>
        </w:rPr>
      </w:pPr>
    </w:p>
    <w:p w:rsidR="009C7DDB" w:rsidRDefault="001F2C1C" w:rsidP="001F2C1C">
      <w:pPr>
        <w:jc w:val="center"/>
        <w:rPr>
          <w:rFonts w:ascii="Times New Roman" w:hAnsi="Times New Roman" w:cs="Times New Roman"/>
          <w:b/>
          <w:szCs w:val="24"/>
        </w:rPr>
      </w:pPr>
      <w:r w:rsidRPr="009C7DDB">
        <w:rPr>
          <w:rFonts w:ascii="Times New Roman" w:hAnsi="Times New Roman" w:cs="Times New Roman"/>
          <w:b/>
          <w:szCs w:val="24"/>
        </w:rPr>
        <w:t>УЧЕБНЫЙ ПЛАН</w:t>
      </w:r>
      <w:r w:rsidR="006012FA" w:rsidRPr="009C7DDB">
        <w:rPr>
          <w:rFonts w:ascii="Times New Roman" w:hAnsi="Times New Roman" w:cs="Times New Roman"/>
          <w:b/>
          <w:szCs w:val="24"/>
        </w:rPr>
        <w:t xml:space="preserve"> Ч</w:t>
      </w:r>
      <w:r w:rsidR="009C7DDB">
        <w:rPr>
          <w:rFonts w:ascii="Times New Roman" w:hAnsi="Times New Roman" w:cs="Times New Roman"/>
          <w:b/>
          <w:szCs w:val="24"/>
        </w:rPr>
        <w:t xml:space="preserve">ОУ «РУССКАЯ </w:t>
      </w:r>
      <w:proofErr w:type="gramStart"/>
      <w:r w:rsidR="009C7DDB">
        <w:rPr>
          <w:rFonts w:ascii="Times New Roman" w:hAnsi="Times New Roman" w:cs="Times New Roman"/>
          <w:b/>
          <w:szCs w:val="24"/>
        </w:rPr>
        <w:t>ГИМНАЗИЯ ПОЛНОГО ДНЯ</w:t>
      </w:r>
      <w:proofErr w:type="gramEnd"/>
      <w:r w:rsidR="006012FA" w:rsidRPr="009C7DDB">
        <w:rPr>
          <w:rFonts w:ascii="Times New Roman" w:hAnsi="Times New Roman" w:cs="Times New Roman"/>
          <w:b/>
          <w:szCs w:val="24"/>
        </w:rPr>
        <w:t xml:space="preserve">» </w:t>
      </w:r>
    </w:p>
    <w:p w:rsidR="001F2C1C" w:rsidRPr="009C7DDB" w:rsidRDefault="001F2C1C" w:rsidP="001F2C1C">
      <w:pPr>
        <w:jc w:val="center"/>
        <w:rPr>
          <w:rFonts w:ascii="Times New Roman" w:hAnsi="Times New Roman" w:cs="Times New Roman"/>
          <w:b/>
          <w:szCs w:val="24"/>
        </w:rPr>
      </w:pPr>
      <w:r w:rsidRPr="009C7DDB">
        <w:rPr>
          <w:rFonts w:ascii="Times New Roman" w:hAnsi="Times New Roman" w:cs="Times New Roman"/>
          <w:b/>
          <w:szCs w:val="24"/>
        </w:rPr>
        <w:t>НАЧАЛЬНОГО ОБЩЕГО ОБРАЗОВАНИЯ</w:t>
      </w:r>
      <w:r w:rsidR="006012FA" w:rsidRPr="009C7DDB">
        <w:rPr>
          <w:rFonts w:ascii="Times New Roman" w:hAnsi="Times New Roman" w:cs="Times New Roman"/>
          <w:b/>
          <w:szCs w:val="24"/>
        </w:rPr>
        <w:t xml:space="preserve"> </w:t>
      </w:r>
      <w:r w:rsidR="009C7DDB">
        <w:rPr>
          <w:rFonts w:ascii="Times New Roman" w:hAnsi="Times New Roman" w:cs="Times New Roman"/>
          <w:b/>
          <w:szCs w:val="24"/>
        </w:rPr>
        <w:t>НА 2023-2024г.</w:t>
      </w:r>
    </w:p>
    <w:p w:rsidR="001F2C1C" w:rsidRPr="009C7DDB" w:rsidRDefault="001F2C1C" w:rsidP="001F2C1C">
      <w:pPr>
        <w:jc w:val="center"/>
        <w:rPr>
          <w:rFonts w:ascii="Times New Roman" w:hAnsi="Times New Roman" w:cs="Times New Roman"/>
          <w:b/>
          <w:noProof/>
          <w:szCs w:val="24"/>
        </w:rPr>
      </w:pPr>
      <w:r w:rsidRPr="009C7DDB">
        <w:rPr>
          <w:rFonts w:ascii="Times New Roman" w:hAnsi="Times New Roman" w:cs="Times New Roman"/>
          <w:b/>
          <w:noProof/>
          <w:szCs w:val="24"/>
        </w:rPr>
        <w:t>при пятидневной учебной неделе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2"/>
        <w:gridCol w:w="1972"/>
        <w:gridCol w:w="872"/>
        <w:gridCol w:w="829"/>
        <w:gridCol w:w="583"/>
        <w:gridCol w:w="147"/>
        <w:gridCol w:w="436"/>
        <w:gridCol w:w="590"/>
        <w:gridCol w:w="1978"/>
        <w:gridCol w:w="1333"/>
      </w:tblGrid>
      <w:tr w:rsidR="001F2C1C" w:rsidRPr="00AD5C38" w:rsidTr="006012FA">
        <w:trPr>
          <w:trHeight w:val="315"/>
        </w:trPr>
        <w:tc>
          <w:tcPr>
            <w:tcW w:w="909" w:type="pct"/>
            <w:vMerge w:val="restart"/>
            <w:shd w:val="clear" w:color="auto" w:fill="auto"/>
            <w:hideMark/>
          </w:tcPr>
          <w:p w:rsidR="001F2C1C" w:rsidRPr="00AD5C38" w:rsidRDefault="001F2C1C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 w:rsidRPr="00AD5C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Предметные области</w:t>
            </w:r>
          </w:p>
        </w:tc>
        <w:tc>
          <w:tcPr>
            <w:tcW w:w="923" w:type="pct"/>
            <w:vMerge w:val="restart"/>
            <w:tcBorders>
              <w:tr2bl w:val="single" w:sz="4" w:space="0" w:color="auto"/>
            </w:tcBorders>
            <w:shd w:val="clear" w:color="auto" w:fill="auto"/>
            <w:hideMark/>
          </w:tcPr>
          <w:p w:rsidR="001F2C1C" w:rsidRPr="00AD5C38" w:rsidRDefault="001F2C1C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 w:rsidRPr="00AD5C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Учебные предметы</w:t>
            </w:r>
          </w:p>
          <w:p w:rsidR="001F2C1C" w:rsidRPr="00AD5C38" w:rsidRDefault="001F2C1C" w:rsidP="004B7A10">
            <w:pPr>
              <w:spacing w:line="240" w:lineRule="auto"/>
              <w:contextualSpacing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 w:rsidRPr="00AD5C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Классы</w:t>
            </w:r>
          </w:p>
        </w:tc>
        <w:tc>
          <w:tcPr>
            <w:tcW w:w="1618" w:type="pct"/>
            <w:gridSpan w:val="6"/>
            <w:shd w:val="clear" w:color="auto" w:fill="auto"/>
            <w:hideMark/>
          </w:tcPr>
          <w:p w:rsidR="001F2C1C" w:rsidRPr="00AD5C38" w:rsidRDefault="001F2C1C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 w:rsidRPr="00AD5C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926" w:type="pct"/>
            <w:vMerge w:val="restart"/>
            <w:shd w:val="clear" w:color="auto" w:fill="auto"/>
          </w:tcPr>
          <w:p w:rsidR="001F2C1C" w:rsidRPr="00AD5C38" w:rsidRDefault="001F2C1C" w:rsidP="004B7A1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 w:rsidRPr="00AD5C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Всего часов</w:t>
            </w:r>
          </w:p>
        </w:tc>
        <w:tc>
          <w:tcPr>
            <w:tcW w:w="624" w:type="pct"/>
            <w:vMerge w:val="restart"/>
            <w:tcBorders>
              <w:top w:val="nil"/>
              <w:right w:val="nil"/>
            </w:tcBorders>
            <w:shd w:val="clear" w:color="auto" w:fill="auto"/>
            <w:hideMark/>
          </w:tcPr>
          <w:p w:rsidR="001F2C1C" w:rsidRPr="00AD5C38" w:rsidRDefault="001F2C1C" w:rsidP="006012FA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</w:p>
        </w:tc>
      </w:tr>
      <w:tr w:rsidR="001F2C1C" w:rsidRPr="00AD5C38" w:rsidTr="006012FA">
        <w:trPr>
          <w:trHeight w:val="315"/>
        </w:trPr>
        <w:tc>
          <w:tcPr>
            <w:tcW w:w="909" w:type="pct"/>
            <w:vMerge/>
            <w:shd w:val="clear" w:color="auto" w:fill="auto"/>
            <w:vAlign w:val="center"/>
            <w:hideMark/>
          </w:tcPr>
          <w:p w:rsidR="001F2C1C" w:rsidRPr="00AD5C38" w:rsidRDefault="001F2C1C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923" w:type="pct"/>
            <w:vMerge/>
            <w:tcBorders>
              <w:tr2bl w:val="single" w:sz="4" w:space="0" w:color="auto"/>
            </w:tcBorders>
            <w:shd w:val="clear" w:color="auto" w:fill="auto"/>
            <w:vAlign w:val="center"/>
            <w:hideMark/>
          </w:tcPr>
          <w:p w:rsidR="001F2C1C" w:rsidRPr="00AD5C38" w:rsidRDefault="001F2C1C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408" w:type="pct"/>
            <w:shd w:val="clear" w:color="auto" w:fill="auto"/>
            <w:hideMark/>
          </w:tcPr>
          <w:p w:rsidR="001F2C1C" w:rsidRPr="00AD5C38" w:rsidRDefault="001F2C1C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 w:rsidRPr="00AD5C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1</w:t>
            </w:r>
          </w:p>
        </w:tc>
        <w:tc>
          <w:tcPr>
            <w:tcW w:w="388" w:type="pct"/>
            <w:shd w:val="clear" w:color="auto" w:fill="auto"/>
            <w:hideMark/>
          </w:tcPr>
          <w:p w:rsidR="001F2C1C" w:rsidRPr="00AD5C38" w:rsidRDefault="001F2C1C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 w:rsidRPr="00AD5C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342" w:type="pct"/>
            <w:gridSpan w:val="2"/>
            <w:shd w:val="clear" w:color="auto" w:fill="auto"/>
            <w:hideMark/>
          </w:tcPr>
          <w:p w:rsidR="001F2C1C" w:rsidRPr="00AD5C38" w:rsidRDefault="001F2C1C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 w:rsidRPr="00AD5C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3</w:t>
            </w:r>
          </w:p>
        </w:tc>
        <w:tc>
          <w:tcPr>
            <w:tcW w:w="480" w:type="pct"/>
            <w:gridSpan w:val="2"/>
            <w:shd w:val="clear" w:color="auto" w:fill="auto"/>
            <w:hideMark/>
          </w:tcPr>
          <w:p w:rsidR="001F2C1C" w:rsidRPr="00AD5C38" w:rsidRDefault="001F2C1C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 w:rsidRPr="00AD5C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4</w:t>
            </w:r>
          </w:p>
        </w:tc>
        <w:tc>
          <w:tcPr>
            <w:tcW w:w="926" w:type="pct"/>
            <w:vMerge/>
            <w:shd w:val="clear" w:color="auto" w:fill="auto"/>
            <w:hideMark/>
          </w:tcPr>
          <w:p w:rsidR="001F2C1C" w:rsidRPr="00AD5C38" w:rsidRDefault="001F2C1C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624" w:type="pct"/>
            <w:vMerge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2C1C" w:rsidRPr="00AD5C38" w:rsidRDefault="001F2C1C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</w:p>
        </w:tc>
      </w:tr>
      <w:tr w:rsidR="006012FA" w:rsidRPr="00AD5C38" w:rsidTr="006012FA">
        <w:trPr>
          <w:trHeight w:val="300"/>
        </w:trPr>
        <w:tc>
          <w:tcPr>
            <w:tcW w:w="4376" w:type="pct"/>
            <w:gridSpan w:val="9"/>
            <w:tcBorders>
              <w:top w:val="nil"/>
              <w:bottom w:val="nil"/>
              <w:right w:val="nil"/>
            </w:tcBorders>
            <w:shd w:val="clear" w:color="auto" w:fill="auto"/>
          </w:tcPr>
          <w:p w:rsidR="006012FA" w:rsidRPr="00AD5C38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 w:rsidRPr="00AD5C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624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6012FA" w:rsidRPr="00AD5C38" w:rsidRDefault="006012FA" w:rsidP="006012FA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</w:p>
        </w:tc>
      </w:tr>
      <w:tr w:rsidR="006012FA" w:rsidRPr="00AD5C38" w:rsidTr="006012FA">
        <w:trPr>
          <w:trHeight w:val="315"/>
        </w:trPr>
        <w:tc>
          <w:tcPr>
            <w:tcW w:w="909" w:type="pct"/>
            <w:shd w:val="clear" w:color="auto" w:fill="auto"/>
            <w:hideMark/>
          </w:tcPr>
          <w:p w:rsidR="006012FA" w:rsidRPr="001F2C1C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1F2C1C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Русский язык и литературное чтение</w:t>
            </w:r>
          </w:p>
        </w:tc>
        <w:tc>
          <w:tcPr>
            <w:tcW w:w="923" w:type="pct"/>
            <w:shd w:val="clear" w:color="auto" w:fill="auto"/>
            <w:hideMark/>
          </w:tcPr>
          <w:p w:rsidR="006012FA" w:rsidRPr="005E3E06" w:rsidRDefault="005E3E06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Русский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язык</w:t>
            </w:r>
          </w:p>
        </w:tc>
        <w:tc>
          <w:tcPr>
            <w:tcW w:w="40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5</w:t>
            </w:r>
          </w:p>
        </w:tc>
        <w:tc>
          <w:tcPr>
            <w:tcW w:w="38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5</w:t>
            </w:r>
          </w:p>
        </w:tc>
        <w:tc>
          <w:tcPr>
            <w:tcW w:w="342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5</w:t>
            </w:r>
          </w:p>
        </w:tc>
        <w:tc>
          <w:tcPr>
            <w:tcW w:w="480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5</w:t>
            </w:r>
          </w:p>
        </w:tc>
        <w:tc>
          <w:tcPr>
            <w:tcW w:w="926" w:type="pct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5</w:t>
            </w:r>
          </w:p>
        </w:tc>
        <w:tc>
          <w:tcPr>
            <w:tcW w:w="624" w:type="pct"/>
            <w:vMerge w:val="restart"/>
            <w:tcBorders>
              <w:top w:val="nil"/>
              <w:right w:val="nil"/>
            </w:tcBorders>
            <w:shd w:val="clear" w:color="auto" w:fill="auto"/>
            <w:noWrap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15"/>
        </w:trPr>
        <w:tc>
          <w:tcPr>
            <w:tcW w:w="909" w:type="pct"/>
            <w:shd w:val="clear" w:color="auto" w:fill="auto"/>
            <w:hideMark/>
          </w:tcPr>
          <w:p w:rsidR="006012FA" w:rsidRPr="001F2C1C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1F2C1C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Русский язык и литературное чтение</w:t>
            </w:r>
          </w:p>
        </w:tc>
        <w:tc>
          <w:tcPr>
            <w:tcW w:w="923" w:type="pct"/>
            <w:shd w:val="clear" w:color="auto" w:fill="auto"/>
            <w:hideMark/>
          </w:tcPr>
          <w:p w:rsidR="006012FA" w:rsidRPr="008B12F8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Литературное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чтение</w:t>
            </w:r>
            <w:proofErr w:type="spellEnd"/>
          </w:p>
        </w:tc>
        <w:tc>
          <w:tcPr>
            <w:tcW w:w="408" w:type="pct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4</w:t>
            </w:r>
          </w:p>
        </w:tc>
        <w:tc>
          <w:tcPr>
            <w:tcW w:w="38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4</w:t>
            </w:r>
          </w:p>
        </w:tc>
        <w:tc>
          <w:tcPr>
            <w:tcW w:w="342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4</w:t>
            </w:r>
          </w:p>
        </w:tc>
        <w:tc>
          <w:tcPr>
            <w:tcW w:w="480" w:type="pct"/>
            <w:gridSpan w:val="2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4</w:t>
            </w:r>
          </w:p>
        </w:tc>
        <w:tc>
          <w:tcPr>
            <w:tcW w:w="926" w:type="pct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6</w:t>
            </w:r>
          </w:p>
        </w:tc>
        <w:tc>
          <w:tcPr>
            <w:tcW w:w="624" w:type="pct"/>
            <w:vMerge/>
            <w:tcBorders>
              <w:right w:val="nil"/>
            </w:tcBorders>
            <w:shd w:val="clear" w:color="auto" w:fill="auto"/>
            <w:noWrap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15"/>
        </w:trPr>
        <w:tc>
          <w:tcPr>
            <w:tcW w:w="909" w:type="pct"/>
            <w:shd w:val="clear" w:color="auto" w:fill="auto"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Иностранный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язык</w:t>
            </w:r>
            <w:proofErr w:type="spellEnd"/>
          </w:p>
        </w:tc>
        <w:tc>
          <w:tcPr>
            <w:tcW w:w="923" w:type="pct"/>
            <w:shd w:val="clear" w:color="auto" w:fill="auto"/>
            <w:hideMark/>
          </w:tcPr>
          <w:p w:rsidR="006012FA" w:rsidRPr="008B12F8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Иностранный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язык</w:t>
            </w:r>
            <w:proofErr w:type="spellEnd"/>
          </w:p>
        </w:tc>
        <w:tc>
          <w:tcPr>
            <w:tcW w:w="40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388" w:type="pct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342" w:type="pct"/>
            <w:gridSpan w:val="2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480" w:type="pct"/>
            <w:gridSpan w:val="2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926" w:type="pct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6</w:t>
            </w:r>
          </w:p>
        </w:tc>
        <w:tc>
          <w:tcPr>
            <w:tcW w:w="624" w:type="pct"/>
            <w:vMerge/>
            <w:tcBorders>
              <w:right w:val="nil"/>
            </w:tcBorders>
            <w:shd w:val="clear" w:color="auto" w:fill="auto"/>
            <w:noWrap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15"/>
        </w:trPr>
        <w:tc>
          <w:tcPr>
            <w:tcW w:w="909" w:type="pct"/>
            <w:shd w:val="clear" w:color="auto" w:fill="auto"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информатика</w:t>
            </w:r>
            <w:proofErr w:type="spellEnd"/>
          </w:p>
        </w:tc>
        <w:tc>
          <w:tcPr>
            <w:tcW w:w="923" w:type="pct"/>
            <w:shd w:val="clear" w:color="auto" w:fill="auto"/>
            <w:hideMark/>
          </w:tcPr>
          <w:p w:rsidR="006012FA" w:rsidRPr="008B12F8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Математика</w:t>
            </w:r>
            <w:proofErr w:type="spellEnd"/>
          </w:p>
        </w:tc>
        <w:tc>
          <w:tcPr>
            <w:tcW w:w="40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4</w:t>
            </w:r>
          </w:p>
        </w:tc>
        <w:tc>
          <w:tcPr>
            <w:tcW w:w="38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4</w:t>
            </w:r>
          </w:p>
        </w:tc>
        <w:tc>
          <w:tcPr>
            <w:tcW w:w="342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4</w:t>
            </w:r>
          </w:p>
        </w:tc>
        <w:tc>
          <w:tcPr>
            <w:tcW w:w="480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4</w:t>
            </w:r>
          </w:p>
        </w:tc>
        <w:tc>
          <w:tcPr>
            <w:tcW w:w="926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16</w:t>
            </w:r>
          </w:p>
        </w:tc>
        <w:tc>
          <w:tcPr>
            <w:tcW w:w="624" w:type="pct"/>
            <w:vMerge/>
            <w:tcBorders>
              <w:right w:val="nil"/>
            </w:tcBorders>
            <w:shd w:val="clear" w:color="auto" w:fill="auto"/>
            <w:noWrap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15"/>
        </w:trPr>
        <w:tc>
          <w:tcPr>
            <w:tcW w:w="909" w:type="pct"/>
            <w:shd w:val="clear" w:color="auto" w:fill="auto"/>
            <w:hideMark/>
          </w:tcPr>
          <w:p w:rsidR="006012FA" w:rsidRPr="001F2C1C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1F2C1C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Обществознание и естествознание ("Окружающий мир")</w:t>
            </w:r>
          </w:p>
        </w:tc>
        <w:tc>
          <w:tcPr>
            <w:tcW w:w="923" w:type="pct"/>
            <w:shd w:val="clear" w:color="auto" w:fill="auto"/>
            <w:hideMark/>
          </w:tcPr>
          <w:p w:rsidR="006012FA" w:rsidRPr="008B12F8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Окружающий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мир</w:t>
            </w:r>
            <w:proofErr w:type="spellEnd"/>
          </w:p>
        </w:tc>
        <w:tc>
          <w:tcPr>
            <w:tcW w:w="40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2</w:t>
            </w:r>
          </w:p>
        </w:tc>
        <w:tc>
          <w:tcPr>
            <w:tcW w:w="38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2</w:t>
            </w:r>
            <w:bookmarkStart w:id="0" w:name="_GoBack"/>
            <w:bookmarkEnd w:id="0"/>
          </w:p>
        </w:tc>
        <w:tc>
          <w:tcPr>
            <w:tcW w:w="342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2</w:t>
            </w:r>
          </w:p>
        </w:tc>
        <w:tc>
          <w:tcPr>
            <w:tcW w:w="480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2</w:t>
            </w:r>
          </w:p>
        </w:tc>
        <w:tc>
          <w:tcPr>
            <w:tcW w:w="926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8</w:t>
            </w:r>
          </w:p>
        </w:tc>
        <w:tc>
          <w:tcPr>
            <w:tcW w:w="624" w:type="pct"/>
            <w:vMerge/>
            <w:tcBorders>
              <w:right w:val="nil"/>
            </w:tcBorders>
            <w:shd w:val="clear" w:color="auto" w:fill="auto"/>
            <w:noWrap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15"/>
        </w:trPr>
        <w:tc>
          <w:tcPr>
            <w:tcW w:w="909" w:type="pct"/>
            <w:shd w:val="clear" w:color="auto" w:fill="auto"/>
            <w:hideMark/>
          </w:tcPr>
          <w:p w:rsidR="006012FA" w:rsidRPr="001F2C1C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1F2C1C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Основы религиозных культур и светской этики</w:t>
            </w:r>
          </w:p>
        </w:tc>
        <w:tc>
          <w:tcPr>
            <w:tcW w:w="923" w:type="pct"/>
            <w:shd w:val="clear" w:color="auto" w:fill="auto"/>
            <w:hideMark/>
          </w:tcPr>
          <w:p w:rsidR="006012FA" w:rsidRPr="001F2C1C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1F2C1C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Основы религиозных культур и светской этики</w:t>
            </w:r>
          </w:p>
        </w:tc>
        <w:tc>
          <w:tcPr>
            <w:tcW w:w="40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38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342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480" w:type="pct"/>
            <w:gridSpan w:val="2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1</w:t>
            </w:r>
          </w:p>
        </w:tc>
        <w:tc>
          <w:tcPr>
            <w:tcW w:w="926" w:type="pct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1</w:t>
            </w:r>
          </w:p>
        </w:tc>
        <w:tc>
          <w:tcPr>
            <w:tcW w:w="624" w:type="pct"/>
            <w:vMerge/>
            <w:tcBorders>
              <w:right w:val="nil"/>
            </w:tcBorders>
            <w:shd w:val="clear" w:color="auto" w:fill="auto"/>
            <w:noWrap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15"/>
        </w:trPr>
        <w:tc>
          <w:tcPr>
            <w:tcW w:w="909" w:type="pct"/>
            <w:shd w:val="clear" w:color="auto" w:fill="auto"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Искусство</w:t>
            </w:r>
            <w:proofErr w:type="spellEnd"/>
          </w:p>
        </w:tc>
        <w:tc>
          <w:tcPr>
            <w:tcW w:w="923" w:type="pct"/>
            <w:shd w:val="clear" w:color="auto" w:fill="auto"/>
            <w:hideMark/>
          </w:tcPr>
          <w:p w:rsidR="006012FA" w:rsidRPr="008B12F8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Музыка</w:t>
            </w:r>
            <w:proofErr w:type="spellEnd"/>
          </w:p>
        </w:tc>
        <w:tc>
          <w:tcPr>
            <w:tcW w:w="40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1</w:t>
            </w:r>
          </w:p>
        </w:tc>
        <w:tc>
          <w:tcPr>
            <w:tcW w:w="38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1</w:t>
            </w:r>
          </w:p>
        </w:tc>
        <w:tc>
          <w:tcPr>
            <w:tcW w:w="342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1</w:t>
            </w:r>
          </w:p>
        </w:tc>
        <w:tc>
          <w:tcPr>
            <w:tcW w:w="480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1</w:t>
            </w:r>
          </w:p>
        </w:tc>
        <w:tc>
          <w:tcPr>
            <w:tcW w:w="926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4</w:t>
            </w:r>
          </w:p>
        </w:tc>
        <w:tc>
          <w:tcPr>
            <w:tcW w:w="624" w:type="pct"/>
            <w:vMerge/>
            <w:tcBorders>
              <w:right w:val="nil"/>
            </w:tcBorders>
            <w:shd w:val="clear" w:color="auto" w:fill="auto"/>
            <w:noWrap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15"/>
        </w:trPr>
        <w:tc>
          <w:tcPr>
            <w:tcW w:w="909" w:type="pct"/>
            <w:shd w:val="clear" w:color="auto" w:fill="auto"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Искусство</w:t>
            </w:r>
            <w:proofErr w:type="spellEnd"/>
          </w:p>
        </w:tc>
        <w:tc>
          <w:tcPr>
            <w:tcW w:w="923" w:type="pct"/>
            <w:shd w:val="clear" w:color="auto" w:fill="auto"/>
            <w:hideMark/>
          </w:tcPr>
          <w:p w:rsidR="006012FA" w:rsidRPr="008B12F8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Изобразительное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искусство</w:t>
            </w:r>
            <w:proofErr w:type="spellEnd"/>
          </w:p>
        </w:tc>
        <w:tc>
          <w:tcPr>
            <w:tcW w:w="40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1</w:t>
            </w:r>
          </w:p>
        </w:tc>
        <w:tc>
          <w:tcPr>
            <w:tcW w:w="38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1</w:t>
            </w:r>
          </w:p>
        </w:tc>
        <w:tc>
          <w:tcPr>
            <w:tcW w:w="342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1</w:t>
            </w:r>
          </w:p>
        </w:tc>
        <w:tc>
          <w:tcPr>
            <w:tcW w:w="480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1</w:t>
            </w:r>
          </w:p>
        </w:tc>
        <w:tc>
          <w:tcPr>
            <w:tcW w:w="926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4</w:t>
            </w:r>
          </w:p>
        </w:tc>
        <w:tc>
          <w:tcPr>
            <w:tcW w:w="624" w:type="pct"/>
            <w:vMerge/>
            <w:tcBorders>
              <w:right w:val="nil"/>
            </w:tcBorders>
            <w:shd w:val="clear" w:color="auto" w:fill="auto"/>
            <w:noWrap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15"/>
        </w:trPr>
        <w:tc>
          <w:tcPr>
            <w:tcW w:w="909" w:type="pct"/>
            <w:shd w:val="clear" w:color="auto" w:fill="auto"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Технология</w:t>
            </w:r>
            <w:proofErr w:type="spellEnd"/>
          </w:p>
        </w:tc>
        <w:tc>
          <w:tcPr>
            <w:tcW w:w="923" w:type="pct"/>
            <w:shd w:val="clear" w:color="auto" w:fill="auto"/>
            <w:hideMark/>
          </w:tcPr>
          <w:p w:rsidR="006012FA" w:rsidRPr="008B12F8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Технология</w:t>
            </w:r>
            <w:proofErr w:type="spellEnd"/>
          </w:p>
        </w:tc>
        <w:tc>
          <w:tcPr>
            <w:tcW w:w="40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1</w:t>
            </w:r>
          </w:p>
        </w:tc>
        <w:tc>
          <w:tcPr>
            <w:tcW w:w="38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1</w:t>
            </w:r>
          </w:p>
        </w:tc>
        <w:tc>
          <w:tcPr>
            <w:tcW w:w="342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1</w:t>
            </w:r>
          </w:p>
        </w:tc>
        <w:tc>
          <w:tcPr>
            <w:tcW w:w="480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1</w:t>
            </w:r>
          </w:p>
        </w:tc>
        <w:tc>
          <w:tcPr>
            <w:tcW w:w="926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4</w:t>
            </w:r>
          </w:p>
        </w:tc>
        <w:tc>
          <w:tcPr>
            <w:tcW w:w="624" w:type="pct"/>
            <w:vMerge/>
            <w:tcBorders>
              <w:right w:val="nil"/>
            </w:tcBorders>
            <w:shd w:val="clear" w:color="auto" w:fill="auto"/>
            <w:noWrap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15"/>
        </w:trPr>
        <w:tc>
          <w:tcPr>
            <w:tcW w:w="909" w:type="pct"/>
            <w:shd w:val="clear" w:color="auto" w:fill="auto"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Физическая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923" w:type="pct"/>
            <w:shd w:val="clear" w:color="auto" w:fill="auto"/>
            <w:hideMark/>
          </w:tcPr>
          <w:p w:rsidR="006012FA" w:rsidRPr="008B12F8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Физическая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40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2</w:t>
            </w:r>
          </w:p>
        </w:tc>
        <w:tc>
          <w:tcPr>
            <w:tcW w:w="388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2</w:t>
            </w:r>
          </w:p>
        </w:tc>
        <w:tc>
          <w:tcPr>
            <w:tcW w:w="342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2</w:t>
            </w:r>
          </w:p>
        </w:tc>
        <w:tc>
          <w:tcPr>
            <w:tcW w:w="480" w:type="pct"/>
            <w:gridSpan w:val="2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2</w:t>
            </w:r>
          </w:p>
        </w:tc>
        <w:tc>
          <w:tcPr>
            <w:tcW w:w="926" w:type="pct"/>
            <w:shd w:val="clear" w:color="auto" w:fill="auto"/>
            <w:hideMark/>
          </w:tcPr>
          <w:p w:rsidR="006012FA" w:rsidRPr="0065046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8</w:t>
            </w:r>
          </w:p>
        </w:tc>
        <w:tc>
          <w:tcPr>
            <w:tcW w:w="624" w:type="pct"/>
            <w:vMerge/>
            <w:tcBorders>
              <w:right w:val="nil"/>
            </w:tcBorders>
            <w:shd w:val="clear" w:color="auto" w:fill="auto"/>
            <w:noWrap/>
            <w:hideMark/>
          </w:tcPr>
          <w:p w:rsidR="006012FA" w:rsidRPr="00FE3612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15"/>
        </w:trPr>
        <w:tc>
          <w:tcPr>
            <w:tcW w:w="1832" w:type="pct"/>
            <w:gridSpan w:val="2"/>
            <w:shd w:val="clear" w:color="auto" w:fill="auto"/>
            <w:hideMark/>
          </w:tcPr>
          <w:p w:rsidR="006012FA" w:rsidRPr="00AD5C38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 w:rsidRPr="00AD5C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Итого</w:t>
            </w:r>
          </w:p>
        </w:tc>
        <w:tc>
          <w:tcPr>
            <w:tcW w:w="408" w:type="pct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20</w:t>
            </w:r>
          </w:p>
        </w:tc>
        <w:tc>
          <w:tcPr>
            <w:tcW w:w="388" w:type="pct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342" w:type="pct"/>
            <w:gridSpan w:val="2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480" w:type="pct"/>
            <w:gridSpan w:val="2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3</w:t>
            </w:r>
          </w:p>
        </w:tc>
        <w:tc>
          <w:tcPr>
            <w:tcW w:w="926" w:type="pct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92</w:t>
            </w:r>
          </w:p>
        </w:tc>
        <w:tc>
          <w:tcPr>
            <w:tcW w:w="624" w:type="pct"/>
            <w:vMerge/>
            <w:tcBorders>
              <w:bottom w:val="nil"/>
              <w:right w:val="nil"/>
            </w:tcBorders>
            <w:shd w:val="clear" w:color="auto" w:fill="auto"/>
            <w:noWrap/>
            <w:hideMark/>
          </w:tcPr>
          <w:p w:rsidR="006012FA" w:rsidRPr="00F960A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00"/>
        </w:trPr>
        <w:tc>
          <w:tcPr>
            <w:tcW w:w="4376" w:type="pct"/>
            <w:gridSpan w:val="9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6012FA" w:rsidRPr="00AD5C38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 w:rsidRPr="00AD5C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624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6012FA" w:rsidRPr="00AD5C38" w:rsidRDefault="006012FA" w:rsidP="006012FA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</w:p>
        </w:tc>
      </w:tr>
      <w:tr w:rsidR="006012FA" w:rsidRPr="00AD5C38" w:rsidTr="006012FA">
        <w:trPr>
          <w:trHeight w:val="300"/>
        </w:trPr>
        <w:tc>
          <w:tcPr>
            <w:tcW w:w="1832" w:type="pct"/>
            <w:gridSpan w:val="2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eastAsia="ru-RU"/>
              </w:rPr>
              <w:t>математика</w:t>
            </w:r>
          </w:p>
        </w:tc>
        <w:tc>
          <w:tcPr>
            <w:tcW w:w="796" w:type="pct"/>
            <w:gridSpan w:val="2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1</w:t>
            </w:r>
          </w:p>
        </w:tc>
        <w:tc>
          <w:tcPr>
            <w:tcW w:w="273" w:type="pct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1</w:t>
            </w:r>
          </w:p>
        </w:tc>
        <w:tc>
          <w:tcPr>
            <w:tcW w:w="273" w:type="pct"/>
            <w:gridSpan w:val="2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1</w:t>
            </w:r>
          </w:p>
        </w:tc>
        <w:tc>
          <w:tcPr>
            <w:tcW w:w="276" w:type="pct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926" w:type="pct"/>
            <w:shd w:val="clear" w:color="auto" w:fill="auto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3</w:t>
            </w:r>
          </w:p>
        </w:tc>
        <w:tc>
          <w:tcPr>
            <w:tcW w:w="624" w:type="pct"/>
            <w:vMerge w:val="restart"/>
            <w:tcBorders>
              <w:top w:val="nil"/>
              <w:right w:val="nil"/>
            </w:tcBorders>
            <w:shd w:val="clear" w:color="auto" w:fill="auto"/>
            <w:noWrap/>
            <w:hideMark/>
          </w:tcPr>
          <w:p w:rsidR="006012FA" w:rsidRPr="00C07D0D" w:rsidRDefault="006012FA" w:rsidP="004B7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 w:rsidRPr="00AD5C38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 </w:t>
            </w:r>
          </w:p>
        </w:tc>
      </w:tr>
      <w:tr w:rsidR="006012FA" w:rsidRPr="00AD5C38" w:rsidTr="006012FA">
        <w:trPr>
          <w:trHeight w:val="300"/>
        </w:trPr>
        <w:tc>
          <w:tcPr>
            <w:tcW w:w="1832" w:type="pct"/>
            <w:gridSpan w:val="2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val="en-US" w:eastAsia="ru-RU"/>
              </w:rPr>
            </w:pPr>
          </w:p>
        </w:tc>
        <w:tc>
          <w:tcPr>
            <w:tcW w:w="796" w:type="pct"/>
            <w:gridSpan w:val="2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273" w:type="pct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273" w:type="pct"/>
            <w:gridSpan w:val="2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276" w:type="pct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926" w:type="pct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0</w:t>
            </w:r>
          </w:p>
        </w:tc>
        <w:tc>
          <w:tcPr>
            <w:tcW w:w="624" w:type="pct"/>
            <w:vMerge/>
            <w:tcBorders>
              <w:right w:val="nil"/>
            </w:tcBorders>
            <w:shd w:val="clear" w:color="auto" w:fill="auto"/>
            <w:noWrap/>
            <w:hideMark/>
          </w:tcPr>
          <w:p w:rsidR="006012FA" w:rsidRPr="00C07D0D" w:rsidRDefault="006012FA" w:rsidP="004B7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00"/>
        </w:trPr>
        <w:tc>
          <w:tcPr>
            <w:tcW w:w="1832" w:type="pct"/>
            <w:gridSpan w:val="2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val="en-US" w:eastAsia="ru-RU"/>
              </w:rPr>
            </w:pPr>
          </w:p>
        </w:tc>
        <w:tc>
          <w:tcPr>
            <w:tcW w:w="796" w:type="pct"/>
            <w:gridSpan w:val="2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273" w:type="pct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273" w:type="pct"/>
            <w:gridSpan w:val="2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276" w:type="pct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926" w:type="pct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0</w:t>
            </w:r>
          </w:p>
        </w:tc>
        <w:tc>
          <w:tcPr>
            <w:tcW w:w="624" w:type="pct"/>
            <w:vMerge/>
            <w:tcBorders>
              <w:right w:val="nil"/>
            </w:tcBorders>
            <w:shd w:val="clear" w:color="auto" w:fill="auto"/>
            <w:noWrap/>
            <w:hideMark/>
          </w:tcPr>
          <w:p w:rsidR="006012FA" w:rsidRPr="00C07D0D" w:rsidRDefault="006012FA" w:rsidP="004B7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00"/>
        </w:trPr>
        <w:tc>
          <w:tcPr>
            <w:tcW w:w="1832" w:type="pct"/>
            <w:gridSpan w:val="2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val="en-US" w:eastAsia="ru-RU"/>
              </w:rPr>
            </w:pPr>
          </w:p>
        </w:tc>
        <w:tc>
          <w:tcPr>
            <w:tcW w:w="796" w:type="pct"/>
            <w:gridSpan w:val="2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273" w:type="pct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273" w:type="pct"/>
            <w:gridSpan w:val="2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276" w:type="pct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–</w:t>
            </w:r>
          </w:p>
        </w:tc>
        <w:tc>
          <w:tcPr>
            <w:tcW w:w="926" w:type="pct"/>
            <w:shd w:val="clear" w:color="auto" w:fill="auto"/>
            <w:hideMark/>
          </w:tcPr>
          <w:p w:rsidR="006012FA" w:rsidRPr="00C07D0D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0</w:t>
            </w:r>
          </w:p>
        </w:tc>
        <w:tc>
          <w:tcPr>
            <w:tcW w:w="624" w:type="pct"/>
            <w:vMerge/>
            <w:tcBorders>
              <w:right w:val="nil"/>
            </w:tcBorders>
            <w:shd w:val="clear" w:color="auto" w:fill="auto"/>
            <w:noWrap/>
            <w:hideMark/>
          </w:tcPr>
          <w:p w:rsidR="006012FA" w:rsidRPr="00C07D0D" w:rsidRDefault="006012FA" w:rsidP="004B7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00"/>
        </w:trPr>
        <w:tc>
          <w:tcPr>
            <w:tcW w:w="1832" w:type="pct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12FA" w:rsidRPr="00AD5C38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 w:rsidRPr="00AD5C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Итого</w:t>
            </w:r>
          </w:p>
        </w:tc>
        <w:tc>
          <w:tcPr>
            <w:tcW w:w="796" w:type="pct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1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1</w:t>
            </w:r>
          </w:p>
        </w:tc>
        <w:tc>
          <w:tcPr>
            <w:tcW w:w="273" w:type="pct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1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-</w:t>
            </w:r>
          </w:p>
        </w:tc>
        <w:tc>
          <w:tcPr>
            <w:tcW w:w="926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012FA" w:rsidRPr="00111D2F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ru-RU"/>
              </w:rPr>
              <w:t>3</w:t>
            </w:r>
          </w:p>
        </w:tc>
        <w:tc>
          <w:tcPr>
            <w:tcW w:w="624" w:type="pct"/>
            <w:vMerge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012FA" w:rsidRPr="00405E45" w:rsidRDefault="006012FA" w:rsidP="004B7A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ru-RU"/>
              </w:rPr>
            </w:pPr>
          </w:p>
        </w:tc>
      </w:tr>
      <w:tr w:rsidR="006012FA" w:rsidRPr="00AD5C38" w:rsidTr="006012FA">
        <w:trPr>
          <w:trHeight w:val="315"/>
        </w:trPr>
        <w:tc>
          <w:tcPr>
            <w:tcW w:w="1832" w:type="pct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6012FA" w:rsidRPr="00AD5C38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  <w:r w:rsidRPr="00AD5C38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Максимально допустимая недельная нагрузка</w:t>
            </w:r>
          </w:p>
        </w:tc>
        <w:tc>
          <w:tcPr>
            <w:tcW w:w="796" w:type="pct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6012FA" w:rsidRPr="00B9099C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21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6012FA" w:rsidRPr="00B9099C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23</w:t>
            </w:r>
          </w:p>
        </w:tc>
        <w:tc>
          <w:tcPr>
            <w:tcW w:w="273" w:type="pct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6012FA" w:rsidRPr="00B9099C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23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6012FA" w:rsidRPr="00B9099C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23</w:t>
            </w:r>
          </w:p>
        </w:tc>
        <w:tc>
          <w:tcPr>
            <w:tcW w:w="92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6012FA" w:rsidRPr="00B9099C" w:rsidRDefault="006012FA" w:rsidP="004B7A10">
            <w:pPr>
              <w:spacing w:line="240" w:lineRule="auto"/>
              <w:contextualSpacing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en-US" w:eastAsia="ru-RU"/>
              </w:rPr>
              <w:t>90</w:t>
            </w:r>
          </w:p>
        </w:tc>
        <w:tc>
          <w:tcPr>
            <w:tcW w:w="624" w:type="pct"/>
            <w:vMerge/>
            <w:tcBorders>
              <w:bottom w:val="nil"/>
              <w:right w:val="nil"/>
            </w:tcBorders>
            <w:shd w:val="clear" w:color="auto" w:fill="auto"/>
            <w:noWrap/>
            <w:hideMark/>
          </w:tcPr>
          <w:p w:rsidR="006012FA" w:rsidRPr="00AD5C38" w:rsidRDefault="006012FA" w:rsidP="004B7A10">
            <w:pPr>
              <w:spacing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</w:pPr>
          </w:p>
        </w:tc>
      </w:tr>
    </w:tbl>
    <w:p w:rsidR="001F2C1C" w:rsidRDefault="001F2C1C" w:rsidP="001F2C1C"/>
    <w:p w:rsidR="001F2C1C" w:rsidRDefault="001F2C1C" w:rsidP="001F2C1C"/>
    <w:p w:rsidR="001F2C1C" w:rsidRDefault="001F2C1C" w:rsidP="001F2C1C"/>
    <w:p w:rsidR="00D934D1" w:rsidRPr="001F2C1C" w:rsidRDefault="00D934D1" w:rsidP="001F2C1C"/>
    <w:sectPr w:rsidR="00D934D1" w:rsidRPr="001F2C1C" w:rsidSect="0020746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C38"/>
    <w:rsid w:val="000C2EDD"/>
    <w:rsid w:val="00111D2F"/>
    <w:rsid w:val="00127AF3"/>
    <w:rsid w:val="001B1849"/>
    <w:rsid w:val="001F2C1C"/>
    <w:rsid w:val="001F59E6"/>
    <w:rsid w:val="00207461"/>
    <w:rsid w:val="002D10E1"/>
    <w:rsid w:val="00332760"/>
    <w:rsid w:val="003777DB"/>
    <w:rsid w:val="003952E6"/>
    <w:rsid w:val="003C05FB"/>
    <w:rsid w:val="003F20F3"/>
    <w:rsid w:val="00405E45"/>
    <w:rsid w:val="00426587"/>
    <w:rsid w:val="00493F10"/>
    <w:rsid w:val="005552F3"/>
    <w:rsid w:val="005D166C"/>
    <w:rsid w:val="005E3E06"/>
    <w:rsid w:val="005E7C90"/>
    <w:rsid w:val="006012FA"/>
    <w:rsid w:val="00611869"/>
    <w:rsid w:val="0065046D"/>
    <w:rsid w:val="007542A3"/>
    <w:rsid w:val="00826481"/>
    <w:rsid w:val="008B12F8"/>
    <w:rsid w:val="009C7DDB"/>
    <w:rsid w:val="00AD5C38"/>
    <w:rsid w:val="00B9099C"/>
    <w:rsid w:val="00C07D0D"/>
    <w:rsid w:val="00D208F2"/>
    <w:rsid w:val="00D85E0F"/>
    <w:rsid w:val="00D934D1"/>
    <w:rsid w:val="00E845D4"/>
    <w:rsid w:val="00F30A1E"/>
    <w:rsid w:val="00F960AD"/>
    <w:rsid w:val="00FE3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F10"/>
    <w:pPr>
      <w:spacing w:after="0" w:line="360" w:lineRule="auto"/>
      <w:contextualSpacing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C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C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F10"/>
    <w:pPr>
      <w:spacing w:after="0" w:line="360" w:lineRule="auto"/>
      <w:contextualSpacing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C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C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FF039-603B-4FB7-9864-86CEB8EB2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Кужель</dc:creator>
  <cp:lastModifiedBy>Директор</cp:lastModifiedBy>
  <cp:revision>2</cp:revision>
  <dcterms:created xsi:type="dcterms:W3CDTF">2023-09-15T08:25:00Z</dcterms:created>
  <dcterms:modified xsi:type="dcterms:W3CDTF">2023-09-15T08:25:00Z</dcterms:modified>
</cp:coreProperties>
</file>